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6FBC" w:rsidRDefault="00011619" w:rsidP="00011619">
      <w:pPr>
        <w:tabs>
          <w:tab w:val="left" w:leader="underscore" w:pos="10206"/>
        </w:tabs>
        <w:ind w:firstLine="284"/>
        <w:jc w:val="both"/>
      </w:pPr>
      <w:bookmarkStart w:id="0" w:name="_GoBack"/>
      <w:r>
        <w:rPr>
          <w:b/>
          <w:bCs/>
          <w:noProof/>
          <w:kern w:val="32"/>
        </w:rPr>
        <w:drawing>
          <wp:inline distT="0" distB="0" distL="0" distR="0">
            <wp:extent cx="6638925" cy="93535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38925" cy="9353550"/>
                    </a:xfrm>
                    <a:prstGeom prst="rect">
                      <a:avLst/>
                    </a:prstGeom>
                    <a:noFill/>
                    <a:ln>
                      <a:noFill/>
                    </a:ln>
                  </pic:spPr>
                </pic:pic>
              </a:graphicData>
            </a:graphic>
          </wp:inline>
        </w:drawing>
      </w:r>
      <w:bookmarkEnd w:id="0"/>
      <w:r w:rsidR="00806FBC" w:rsidRPr="00806FBC">
        <w:br w:type="page"/>
      </w:r>
      <w:r>
        <w:rPr>
          <w:noProof/>
        </w:rPr>
        <w:lastRenderedPageBreak/>
        <w:drawing>
          <wp:inline distT="0" distB="0" distL="0" distR="0">
            <wp:extent cx="6638925" cy="69437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38925" cy="6943725"/>
                    </a:xfrm>
                    <a:prstGeom prst="rect">
                      <a:avLst/>
                    </a:prstGeom>
                    <a:noFill/>
                    <a:ln>
                      <a:noFill/>
                    </a:ln>
                  </pic:spPr>
                </pic:pic>
              </a:graphicData>
            </a:graphic>
          </wp:inline>
        </w:drawing>
      </w:r>
    </w:p>
    <w:p w:rsidR="003E2C7A" w:rsidRPr="00806FBC" w:rsidRDefault="003E2C7A" w:rsidP="00806FBC">
      <w:pPr>
        <w:jc w:val="both"/>
      </w:pPr>
    </w:p>
    <w:p w:rsidR="00806FBC" w:rsidRPr="00806FBC" w:rsidRDefault="00806FBC" w:rsidP="00806FBC">
      <w:pPr>
        <w:tabs>
          <w:tab w:val="left" w:leader="underscore" w:pos="10206"/>
        </w:tabs>
        <w:jc w:val="both"/>
      </w:pPr>
    </w:p>
    <w:p w:rsidR="00806FBC" w:rsidRPr="00806FBC" w:rsidRDefault="00806FBC" w:rsidP="00806FBC">
      <w:pPr>
        <w:tabs>
          <w:tab w:val="left" w:leader="underscore" w:pos="10206"/>
        </w:tabs>
        <w:jc w:val="both"/>
      </w:pPr>
      <w:r w:rsidRPr="00806FBC">
        <w:br w:type="page"/>
      </w:r>
    </w:p>
    <w:p w:rsidR="002140DA" w:rsidRDefault="002140DA" w:rsidP="0048384C">
      <w:pPr>
        <w:tabs>
          <w:tab w:val="left" w:leader="underscore" w:pos="10206"/>
        </w:tabs>
        <w:spacing w:line="307" w:lineRule="auto"/>
        <w:ind w:firstLine="709"/>
      </w:pPr>
    </w:p>
    <w:p w:rsidR="002140DA" w:rsidRPr="00743CA1" w:rsidRDefault="002140DA" w:rsidP="002140DA">
      <w:pPr>
        <w:jc w:val="center"/>
        <w:rPr>
          <w:b/>
        </w:rPr>
      </w:pPr>
      <w:r w:rsidRPr="00743CA1">
        <w:rPr>
          <w:b/>
        </w:rPr>
        <w:t>АННОТАЦИЯ</w:t>
      </w:r>
    </w:p>
    <w:p w:rsidR="002140DA" w:rsidRPr="00E769E6" w:rsidRDefault="002140DA" w:rsidP="002140DA">
      <w:pPr>
        <w:jc w:val="center"/>
        <w:rPr>
          <w:u w:val="single"/>
        </w:rPr>
      </w:pPr>
      <w:r>
        <w:t xml:space="preserve">программы дисциплины </w:t>
      </w:r>
      <w:r w:rsidRPr="007D328D">
        <w:rPr>
          <w:iCs/>
        </w:rPr>
        <w:t>Планирование и организация эксперимента</w:t>
      </w:r>
    </w:p>
    <w:p w:rsidR="002140DA" w:rsidRDefault="002140DA" w:rsidP="002140DA">
      <w:pPr>
        <w:tabs>
          <w:tab w:val="left" w:leader="underscore" w:pos="10206"/>
        </w:tabs>
        <w:spacing w:line="307" w:lineRule="auto"/>
      </w:pPr>
    </w:p>
    <w:p w:rsidR="002140DA" w:rsidRDefault="002140DA" w:rsidP="003E2C7A">
      <w:pPr>
        <w:tabs>
          <w:tab w:val="left" w:leader="underscore" w:pos="10206"/>
        </w:tabs>
        <w:spacing w:line="307" w:lineRule="auto"/>
        <w:ind w:firstLine="709"/>
        <w:rPr>
          <w:b/>
        </w:rPr>
      </w:pPr>
      <w:r w:rsidRPr="00743CA1">
        <w:rPr>
          <w:b/>
        </w:rPr>
        <w:t>Цель</w:t>
      </w:r>
      <w:r>
        <w:rPr>
          <w:b/>
        </w:rPr>
        <w:t xml:space="preserve"> </w:t>
      </w:r>
      <w:r w:rsidRPr="002F4692">
        <w:rPr>
          <w:b/>
        </w:rPr>
        <w:t>преподавания дисциплины</w:t>
      </w:r>
    </w:p>
    <w:p w:rsidR="002140DA" w:rsidRDefault="002140DA" w:rsidP="003E2C7A">
      <w:pPr>
        <w:autoSpaceDE w:val="0"/>
        <w:autoSpaceDN w:val="0"/>
        <w:adjustRightInd w:val="0"/>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2140DA" w:rsidRDefault="002140DA" w:rsidP="003E2C7A">
      <w:pPr>
        <w:autoSpaceDE w:val="0"/>
        <w:autoSpaceDN w:val="0"/>
        <w:adjustRightInd w:val="0"/>
        <w:ind w:firstLine="709"/>
        <w:jc w:val="both"/>
      </w:pPr>
      <w:r>
        <w:t xml:space="preserve">- </w:t>
      </w:r>
      <w:r w:rsidRPr="00F914A7">
        <w:t xml:space="preserve">выбор и составление плана эксперимента; организация эксперимента и проведение измерений отклика объекта исследований; </w:t>
      </w:r>
    </w:p>
    <w:p w:rsidR="002140DA" w:rsidRDefault="002140DA" w:rsidP="003E2C7A">
      <w:pPr>
        <w:autoSpaceDE w:val="0"/>
        <w:autoSpaceDN w:val="0"/>
        <w:adjustRightInd w:val="0"/>
        <w:ind w:firstLine="709"/>
        <w:jc w:val="both"/>
      </w:pPr>
      <w:r>
        <w:t xml:space="preserve">- </w:t>
      </w:r>
      <w:r w:rsidRPr="00F914A7">
        <w:t xml:space="preserve">анализ результатов исследований, </w:t>
      </w:r>
    </w:p>
    <w:p w:rsidR="002140DA" w:rsidRDefault="002140DA" w:rsidP="003E2C7A">
      <w:pPr>
        <w:autoSpaceDE w:val="0"/>
        <w:autoSpaceDN w:val="0"/>
        <w:adjustRightInd w:val="0"/>
        <w:ind w:firstLine="709"/>
        <w:jc w:val="both"/>
      </w:pPr>
      <w:r>
        <w:t xml:space="preserve">- </w:t>
      </w:r>
      <w:r w:rsidRPr="00F914A7">
        <w:t xml:space="preserve">построение математических моделей объекта исследований, </w:t>
      </w:r>
    </w:p>
    <w:p w:rsidR="002140DA" w:rsidRPr="009F039F" w:rsidRDefault="002140DA" w:rsidP="003E2C7A">
      <w:pPr>
        <w:autoSpaceDE w:val="0"/>
        <w:autoSpaceDN w:val="0"/>
        <w:adjustRightInd w:val="0"/>
        <w:ind w:firstLine="709"/>
        <w:jc w:val="both"/>
      </w:pPr>
      <w:r>
        <w:t xml:space="preserve">- </w:t>
      </w:r>
      <w:r w:rsidRPr="00F914A7">
        <w:t>определение оптимальных условий, поиск экстремума функции (поверхности) отклика</w:t>
      </w:r>
    </w:p>
    <w:p w:rsidR="002140DA" w:rsidRDefault="002140DA" w:rsidP="003E2C7A">
      <w:pPr>
        <w:tabs>
          <w:tab w:val="left" w:leader="underscore" w:pos="10206"/>
        </w:tabs>
        <w:spacing w:line="307" w:lineRule="auto"/>
        <w:ind w:firstLine="709"/>
        <w:jc w:val="both"/>
      </w:pPr>
      <w:r w:rsidRPr="00743CA1">
        <w:rPr>
          <w:b/>
        </w:rPr>
        <w:t>Задач</w:t>
      </w:r>
      <w:r>
        <w:rPr>
          <w:b/>
        </w:rPr>
        <w:t xml:space="preserve">и изучения </w:t>
      </w:r>
      <w:r w:rsidRPr="002F4692">
        <w:rPr>
          <w:b/>
        </w:rPr>
        <w:t>дисциплины</w:t>
      </w:r>
      <w:r>
        <w:rPr>
          <w:b/>
        </w:rPr>
        <w:t>:</w:t>
      </w:r>
    </w:p>
    <w:p w:rsidR="002140DA" w:rsidRDefault="002140DA" w:rsidP="003E2C7A">
      <w:pPr>
        <w:tabs>
          <w:tab w:val="left" w:leader="underscore" w:pos="10206"/>
        </w:tabs>
        <w:spacing w:line="307" w:lineRule="auto"/>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2140DA" w:rsidRDefault="002140DA" w:rsidP="003E2C7A">
      <w:pPr>
        <w:tabs>
          <w:tab w:val="left" w:leader="underscore" w:pos="10206"/>
        </w:tabs>
        <w:spacing w:line="307" w:lineRule="auto"/>
        <w:ind w:firstLine="709"/>
        <w:jc w:val="both"/>
      </w:pPr>
      <w:r>
        <w:t>- обучить обучающихся выби</w:t>
      </w:r>
      <w:r w:rsidRPr="00F914A7">
        <w:t>р</w:t>
      </w:r>
      <w:r>
        <w:t>ать</w:t>
      </w:r>
      <w:r w:rsidRPr="00F914A7">
        <w:t xml:space="preserve"> и составл</w:t>
      </w:r>
      <w:r>
        <w:t>ять планирование</w:t>
      </w:r>
      <w:r w:rsidRPr="00F914A7">
        <w:t xml:space="preserve"> эксперимента; </w:t>
      </w:r>
    </w:p>
    <w:p w:rsidR="002140DA" w:rsidRDefault="002140DA" w:rsidP="003E2C7A">
      <w:pPr>
        <w:tabs>
          <w:tab w:val="left" w:leader="underscore" w:pos="10206"/>
        </w:tabs>
        <w:spacing w:line="307" w:lineRule="auto"/>
        <w:ind w:firstLine="709"/>
        <w:jc w:val="both"/>
      </w:pPr>
      <w:r>
        <w:t xml:space="preserve">- </w:t>
      </w:r>
      <w:r w:rsidRPr="00F914A7">
        <w:t xml:space="preserve">организация эксперимента и проведение измерений отклика объекта исследований; </w:t>
      </w:r>
    </w:p>
    <w:p w:rsidR="002140DA" w:rsidRDefault="002140DA" w:rsidP="003E2C7A">
      <w:pPr>
        <w:tabs>
          <w:tab w:val="left" w:leader="underscore" w:pos="10206"/>
        </w:tabs>
        <w:spacing w:line="307" w:lineRule="auto"/>
        <w:ind w:firstLine="709"/>
        <w:jc w:val="both"/>
      </w:pPr>
      <w:r>
        <w:t xml:space="preserve">- </w:t>
      </w:r>
      <w:r w:rsidRPr="00F914A7">
        <w:t xml:space="preserve">анализ результатов исследований, включая построение математических моделей объекта исследований, </w:t>
      </w:r>
    </w:p>
    <w:p w:rsidR="002140DA" w:rsidRDefault="002140DA" w:rsidP="003E2C7A">
      <w:pPr>
        <w:tabs>
          <w:tab w:val="left" w:leader="underscore" w:pos="10206"/>
        </w:tabs>
        <w:spacing w:line="307" w:lineRule="auto"/>
        <w:ind w:firstLine="709"/>
        <w:jc w:val="both"/>
        <w:rPr>
          <w:b/>
        </w:rPr>
      </w:pPr>
      <w:r>
        <w:t xml:space="preserve">- </w:t>
      </w:r>
      <w:r w:rsidRPr="00F914A7">
        <w:t>определение оптимальных условий, поиск экстремума функции (поверхности) отклика</w:t>
      </w:r>
    </w:p>
    <w:p w:rsidR="002140DA" w:rsidRDefault="002140DA" w:rsidP="003E2C7A">
      <w:pPr>
        <w:tabs>
          <w:tab w:val="left" w:leader="underscore" w:pos="10206"/>
        </w:tabs>
        <w:spacing w:after="120"/>
        <w:ind w:firstLine="709"/>
        <w:jc w:val="both"/>
        <w:rPr>
          <w:b/>
        </w:rPr>
      </w:pPr>
      <w:r>
        <w:rPr>
          <w:b/>
        </w:rPr>
        <w:t>В ходе изучения дисциплины у обучающегося формируются следующие компетенции:</w:t>
      </w:r>
    </w:p>
    <w:p w:rsidR="00EF4132" w:rsidRDefault="000F6582" w:rsidP="000F6582">
      <w:pPr>
        <w:tabs>
          <w:tab w:val="left" w:leader="underscore" w:pos="10206"/>
        </w:tabs>
        <w:ind w:firstLine="709"/>
        <w:jc w:val="both"/>
      </w:pPr>
      <w:r>
        <w:t>О</w:t>
      </w:r>
      <w:r w:rsidR="00EF4132" w:rsidRPr="00E850EA">
        <w:t>ПК-</w:t>
      </w:r>
      <w:r>
        <w:t>7:</w:t>
      </w:r>
      <w:r w:rsidR="00EF4132">
        <w:t xml:space="preserve"> </w:t>
      </w:r>
      <w:r w:rsidRPr="000F6582">
        <w:rPr>
          <w:color w:val="000000"/>
        </w:rPr>
        <w:t>Способен осуществлять постановку и выполнять эксперименты по проверке корректности и эффективности научно обоснованных решений в области стандартизации и метрологического обеспечения</w:t>
      </w:r>
      <w:r w:rsidR="00EF4132">
        <w:rPr>
          <w:color w:val="000000"/>
        </w:rPr>
        <w:t>.</w:t>
      </w:r>
    </w:p>
    <w:p w:rsidR="002140DA" w:rsidRDefault="00EF4132" w:rsidP="000F6582">
      <w:pPr>
        <w:tabs>
          <w:tab w:val="left" w:leader="underscore" w:pos="10206"/>
        </w:tabs>
        <w:ind w:firstLine="709"/>
        <w:jc w:val="both"/>
      </w:pPr>
      <w:r>
        <w:t>ПК-</w:t>
      </w:r>
      <w:r w:rsidR="000F6582">
        <w:t>1:</w:t>
      </w:r>
      <w:r w:rsidR="002140DA">
        <w:t xml:space="preserve"> </w:t>
      </w:r>
      <w:r w:rsidR="000F6582" w:rsidRPr="000F6582">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r w:rsidR="000F6582">
        <w:t>.</w:t>
      </w:r>
    </w:p>
    <w:p w:rsidR="002140DA" w:rsidRPr="00A76810" w:rsidRDefault="002140DA" w:rsidP="000F6582">
      <w:pPr>
        <w:tabs>
          <w:tab w:val="left" w:leader="underscore" w:pos="10206"/>
        </w:tabs>
        <w:ind w:firstLine="709"/>
        <w:jc w:val="both"/>
      </w:pPr>
    </w:p>
    <w:p w:rsidR="00EF4132" w:rsidRDefault="00EF4132">
      <w:r>
        <w:br w:type="page"/>
      </w:r>
    </w:p>
    <w:p w:rsidR="00F914A7" w:rsidRPr="00EF4132" w:rsidRDefault="00F914A7" w:rsidP="00EF4132">
      <w:pPr>
        <w:tabs>
          <w:tab w:val="left" w:leader="underscore" w:pos="10206"/>
        </w:tabs>
        <w:spacing w:line="307" w:lineRule="auto"/>
        <w:rPr>
          <w:b/>
        </w:rPr>
      </w:pPr>
      <w:r w:rsidRPr="00EF4132">
        <w:rPr>
          <w:b/>
        </w:rPr>
        <w:lastRenderedPageBreak/>
        <w:t>1. П</w:t>
      </w:r>
      <w:r w:rsidRPr="00EF413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r w:rsidRPr="00EF4132">
        <w:rPr>
          <w:b/>
        </w:rPr>
        <w:t xml:space="preserve"> </w:t>
      </w:r>
    </w:p>
    <w:p w:rsidR="00FF514E" w:rsidRDefault="000F610F" w:rsidP="00FF514E">
      <w:pPr>
        <w:autoSpaceDE w:val="0"/>
        <w:autoSpaceDN w:val="0"/>
        <w:adjustRightInd w:val="0"/>
        <w:ind w:firstLine="709"/>
        <w:jc w:val="both"/>
      </w:pPr>
      <w:r w:rsidRPr="00EF4132">
        <w:rPr>
          <w:b/>
        </w:rPr>
        <w:t>1.1. Цель</w:t>
      </w:r>
      <w:r w:rsidR="00F914A7" w:rsidRPr="00EF4132">
        <w:rPr>
          <w:b/>
        </w:rPr>
        <w:t>ю</w:t>
      </w:r>
      <w:r w:rsidRPr="00EF4132">
        <w:rPr>
          <w:b/>
        </w:rPr>
        <w:t xml:space="preserve"> преподавания дисциплины «Планирование и организация эксперимента»</w:t>
      </w:r>
      <w:r>
        <w:t xml:space="preserve"> </w:t>
      </w:r>
      <w:r w:rsidR="00FF514E">
        <w:t xml:space="preserve">- </w:t>
      </w:r>
      <w:r w:rsidR="00FF514E" w:rsidRPr="00F914A7">
        <w:t xml:space="preserve">подготовка </w:t>
      </w:r>
      <w:r w:rsidR="00FF514E">
        <w:t>обучающихся</w:t>
      </w:r>
      <w:r w:rsidR="00FF514E"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FF514E" w:rsidRDefault="00FF514E" w:rsidP="00FF514E">
      <w:pPr>
        <w:autoSpaceDE w:val="0"/>
        <w:autoSpaceDN w:val="0"/>
        <w:adjustRightInd w:val="0"/>
        <w:ind w:firstLine="709"/>
        <w:jc w:val="both"/>
      </w:pPr>
      <w:r>
        <w:t xml:space="preserve">- </w:t>
      </w:r>
      <w:r w:rsidRPr="00F914A7">
        <w:t xml:space="preserve">выбор и составление плана эксперимента; организация эксперимента и проведение измерений отклика объекта исследований; </w:t>
      </w:r>
    </w:p>
    <w:p w:rsidR="00FF514E" w:rsidRDefault="00FF514E" w:rsidP="00FF514E">
      <w:pPr>
        <w:autoSpaceDE w:val="0"/>
        <w:autoSpaceDN w:val="0"/>
        <w:adjustRightInd w:val="0"/>
        <w:ind w:firstLine="709"/>
        <w:jc w:val="both"/>
      </w:pPr>
      <w:r>
        <w:t xml:space="preserve">- </w:t>
      </w:r>
      <w:r w:rsidRPr="00F914A7">
        <w:t xml:space="preserve">анализ результатов исследований, </w:t>
      </w:r>
    </w:p>
    <w:p w:rsidR="00FF514E" w:rsidRDefault="00FF514E" w:rsidP="00FF514E">
      <w:pPr>
        <w:autoSpaceDE w:val="0"/>
        <w:autoSpaceDN w:val="0"/>
        <w:adjustRightInd w:val="0"/>
        <w:ind w:firstLine="709"/>
        <w:jc w:val="both"/>
      </w:pPr>
      <w:r>
        <w:t xml:space="preserve">- </w:t>
      </w:r>
      <w:r w:rsidRPr="00F914A7">
        <w:t xml:space="preserve">построение математических моделей объекта исследований, </w:t>
      </w:r>
    </w:p>
    <w:p w:rsidR="00FF514E" w:rsidRDefault="00FF514E" w:rsidP="00FF514E">
      <w:pPr>
        <w:tabs>
          <w:tab w:val="left" w:leader="underscore" w:pos="10206"/>
        </w:tabs>
        <w:jc w:val="both"/>
      </w:pPr>
      <w:r>
        <w:t xml:space="preserve">- </w:t>
      </w:r>
      <w:r w:rsidRPr="00F914A7">
        <w:t>определение оптимальных условий, поиск экстремума функции (поверхности) отклика</w:t>
      </w:r>
      <w:r>
        <w:t xml:space="preserve"> </w:t>
      </w:r>
    </w:p>
    <w:p w:rsidR="00FF514E" w:rsidRDefault="00C17157" w:rsidP="00FF514E">
      <w:pPr>
        <w:tabs>
          <w:tab w:val="left" w:leader="underscore" w:pos="10206"/>
        </w:tabs>
        <w:spacing w:line="307" w:lineRule="auto"/>
        <w:ind w:firstLine="709"/>
        <w:jc w:val="both"/>
      </w:pPr>
      <w:r w:rsidRPr="00FF514E">
        <w:rPr>
          <w:b/>
        </w:rPr>
        <w:t>1.2. Задачи изучения</w:t>
      </w:r>
      <w:r>
        <w:t xml:space="preserve"> </w:t>
      </w:r>
    </w:p>
    <w:p w:rsidR="00FF514E" w:rsidRDefault="00FF514E" w:rsidP="00FF514E">
      <w:pPr>
        <w:tabs>
          <w:tab w:val="left" w:leader="underscore" w:pos="10206"/>
        </w:tabs>
        <w:spacing w:line="307" w:lineRule="auto"/>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FF514E" w:rsidRDefault="00FF514E" w:rsidP="00FF514E">
      <w:pPr>
        <w:tabs>
          <w:tab w:val="left" w:leader="underscore" w:pos="10206"/>
        </w:tabs>
        <w:spacing w:line="307" w:lineRule="auto"/>
        <w:ind w:firstLine="709"/>
        <w:jc w:val="both"/>
      </w:pPr>
      <w:r>
        <w:t>- обучить обучающихся выби</w:t>
      </w:r>
      <w:r w:rsidRPr="00F914A7">
        <w:t>р</w:t>
      </w:r>
      <w:r>
        <w:t>ать</w:t>
      </w:r>
      <w:r w:rsidRPr="00F914A7">
        <w:t xml:space="preserve"> и составл</w:t>
      </w:r>
      <w:r>
        <w:t>ять планирование</w:t>
      </w:r>
      <w:r w:rsidRPr="00F914A7">
        <w:t xml:space="preserve"> эксперимента; </w:t>
      </w:r>
    </w:p>
    <w:p w:rsidR="00FF514E" w:rsidRDefault="00FF514E" w:rsidP="00FF514E">
      <w:pPr>
        <w:tabs>
          <w:tab w:val="left" w:leader="underscore" w:pos="10206"/>
        </w:tabs>
        <w:spacing w:line="307" w:lineRule="auto"/>
        <w:ind w:firstLine="709"/>
        <w:jc w:val="both"/>
      </w:pPr>
      <w:r>
        <w:t xml:space="preserve">- </w:t>
      </w:r>
      <w:r w:rsidRPr="00F914A7">
        <w:t xml:space="preserve">организация эксперимента и проведение измерений отклика объекта исследований; </w:t>
      </w:r>
    </w:p>
    <w:p w:rsidR="00FF514E" w:rsidRDefault="00FF514E" w:rsidP="00FF514E">
      <w:pPr>
        <w:tabs>
          <w:tab w:val="left" w:leader="underscore" w:pos="10206"/>
        </w:tabs>
        <w:spacing w:line="307" w:lineRule="auto"/>
        <w:ind w:firstLine="709"/>
        <w:jc w:val="both"/>
      </w:pPr>
      <w:r>
        <w:t xml:space="preserve">- </w:t>
      </w:r>
      <w:r w:rsidRPr="00F914A7">
        <w:t xml:space="preserve">анализ результатов исследований, включая построение математических моделей объекта исследований, </w:t>
      </w:r>
    </w:p>
    <w:p w:rsidR="000F610F" w:rsidRPr="006D6DBF" w:rsidRDefault="00FF514E" w:rsidP="00FF514E">
      <w:pPr>
        <w:tabs>
          <w:tab w:val="left" w:leader="underscore" w:pos="10206"/>
        </w:tabs>
        <w:jc w:val="both"/>
      </w:pPr>
      <w:r>
        <w:t xml:space="preserve">- </w:t>
      </w:r>
      <w:r w:rsidRPr="00F914A7">
        <w:t>определение оптимальных условий, поиск экстремума функции (поверхности) отклика</w:t>
      </w:r>
    </w:p>
    <w:p w:rsidR="00282BC0" w:rsidRPr="00282BC0" w:rsidRDefault="000F610F" w:rsidP="00282BC0">
      <w:pPr>
        <w:ind w:firstLine="709"/>
        <w:jc w:val="both"/>
        <w:rPr>
          <w:b/>
        </w:rPr>
      </w:pPr>
      <w:r w:rsidRPr="00FF514E">
        <w:rPr>
          <w:b/>
        </w:rPr>
        <w:t xml:space="preserve">1.3. </w:t>
      </w:r>
      <w:r w:rsidR="00282BC0" w:rsidRPr="00282BC0">
        <w:rPr>
          <w:b/>
        </w:rPr>
        <w:t>Компетенции обучающегося, формируемые в результате освоения дисциплины (модуля)</w:t>
      </w:r>
    </w:p>
    <w:p w:rsidR="00282BC0" w:rsidRPr="00282BC0" w:rsidRDefault="00282BC0" w:rsidP="00282BC0">
      <w:pPr>
        <w:jc w:val="both"/>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4254"/>
        <w:gridCol w:w="3821"/>
      </w:tblGrid>
      <w:tr w:rsidR="00282BC0" w:rsidRPr="00282BC0" w:rsidTr="00803A3C">
        <w:trPr>
          <w:tblHeader/>
          <w:jc w:val="center"/>
        </w:trPr>
        <w:tc>
          <w:tcPr>
            <w:tcW w:w="1139" w:type="pct"/>
            <w:shd w:val="clear" w:color="auto" w:fill="auto"/>
            <w:vAlign w:val="center"/>
          </w:tcPr>
          <w:p w:rsidR="00282BC0" w:rsidRPr="00282BC0" w:rsidRDefault="00282BC0" w:rsidP="00282BC0">
            <w:pPr>
              <w:jc w:val="center"/>
            </w:pPr>
            <w:r w:rsidRPr="00282BC0">
              <w:t>Категория компетенции</w:t>
            </w:r>
          </w:p>
        </w:tc>
        <w:tc>
          <w:tcPr>
            <w:tcW w:w="2034" w:type="pct"/>
            <w:shd w:val="clear" w:color="auto" w:fill="auto"/>
            <w:vAlign w:val="center"/>
          </w:tcPr>
          <w:p w:rsidR="00282BC0" w:rsidRPr="00282BC0" w:rsidRDefault="00282BC0" w:rsidP="00282BC0">
            <w:pPr>
              <w:jc w:val="center"/>
            </w:pPr>
            <w:r w:rsidRPr="00282BC0">
              <w:t>Код и наименование компетенции</w:t>
            </w:r>
          </w:p>
        </w:tc>
        <w:tc>
          <w:tcPr>
            <w:tcW w:w="1827" w:type="pct"/>
            <w:shd w:val="clear" w:color="auto" w:fill="auto"/>
            <w:vAlign w:val="center"/>
          </w:tcPr>
          <w:p w:rsidR="00282BC0" w:rsidRPr="00282BC0" w:rsidRDefault="00282BC0" w:rsidP="00282BC0">
            <w:pPr>
              <w:jc w:val="center"/>
            </w:pPr>
            <w:r w:rsidRPr="00282BC0">
              <w:t>Индикаторы достижения компетенции</w:t>
            </w:r>
          </w:p>
        </w:tc>
      </w:tr>
      <w:tr w:rsidR="00282BC0" w:rsidRPr="00282BC0" w:rsidTr="00803A3C">
        <w:trPr>
          <w:jc w:val="center"/>
        </w:trPr>
        <w:tc>
          <w:tcPr>
            <w:tcW w:w="5000" w:type="pct"/>
            <w:gridSpan w:val="3"/>
          </w:tcPr>
          <w:p w:rsidR="00282BC0" w:rsidRPr="00282BC0" w:rsidRDefault="00282BC0" w:rsidP="00282BC0">
            <w:pPr>
              <w:jc w:val="center"/>
            </w:pPr>
            <w:r w:rsidRPr="00282BC0">
              <w:t>Общепрофессиональные (ОПК)</w:t>
            </w:r>
          </w:p>
        </w:tc>
      </w:tr>
      <w:tr w:rsidR="00282BC0" w:rsidRPr="00282BC0" w:rsidTr="00803A3C">
        <w:trPr>
          <w:jc w:val="center"/>
        </w:trPr>
        <w:tc>
          <w:tcPr>
            <w:tcW w:w="1139" w:type="pct"/>
          </w:tcPr>
          <w:p w:rsidR="00282BC0" w:rsidRPr="00282BC0" w:rsidRDefault="00282BC0" w:rsidP="00282BC0">
            <w:pPr>
              <w:jc w:val="center"/>
            </w:pPr>
            <w:r w:rsidRPr="00282BC0">
              <w:t>Постановка и проведение эксперимента</w:t>
            </w:r>
          </w:p>
        </w:tc>
        <w:tc>
          <w:tcPr>
            <w:tcW w:w="2034" w:type="pct"/>
            <w:vAlign w:val="center"/>
          </w:tcPr>
          <w:p w:rsidR="00282BC0" w:rsidRPr="00282BC0" w:rsidRDefault="00282BC0" w:rsidP="00282BC0">
            <w:pPr>
              <w:jc w:val="both"/>
            </w:pPr>
            <w:r w:rsidRPr="00282BC0">
              <w:t>ОПК-</w:t>
            </w:r>
            <w:r>
              <w:t>7</w:t>
            </w:r>
            <w:r w:rsidRPr="00282BC0">
              <w:tab/>
              <w:t>: способность осуществлять постановку и выполнять эксперименты по проверке корректности и эффективности научно обоснованных решений в области стандартизации и метрологического обеспечения.</w:t>
            </w:r>
          </w:p>
        </w:tc>
        <w:tc>
          <w:tcPr>
            <w:tcW w:w="1827" w:type="pct"/>
          </w:tcPr>
          <w:p w:rsidR="00282BC0" w:rsidRPr="00282BC0" w:rsidRDefault="00282BC0" w:rsidP="00282BC0">
            <w:pPr>
              <w:jc w:val="both"/>
            </w:pPr>
            <w:r w:rsidRPr="00282BC0">
              <w:rPr>
                <w:b/>
                <w:i/>
              </w:rPr>
              <w:t>знать:</w:t>
            </w:r>
            <w:r w:rsidRPr="00282BC0">
              <w:rPr>
                <w:rFonts w:cs="Verdana"/>
              </w:rPr>
              <w:t xml:space="preserve"> </w:t>
            </w:r>
            <w:r>
              <w:t xml:space="preserve">порядок </w:t>
            </w:r>
            <w:r w:rsidRPr="00282BC0">
              <w:t>выполн</w:t>
            </w:r>
            <w:r>
              <w:t>ения</w:t>
            </w:r>
            <w:r w:rsidRPr="00282BC0">
              <w:t xml:space="preserve"> эксперимент</w:t>
            </w:r>
            <w:r>
              <w:t>о</w:t>
            </w:r>
            <w:r w:rsidR="00EF0B68">
              <w:t>в</w:t>
            </w:r>
            <w:r w:rsidRPr="00282BC0">
              <w:t xml:space="preserve"> по проверке корректности и эффективности научно обоснованных решений в области стандартизации и метрологического обеспечения</w:t>
            </w:r>
            <w:r>
              <w:t>;</w:t>
            </w:r>
          </w:p>
          <w:p w:rsidR="00282BC0" w:rsidRPr="00282BC0" w:rsidRDefault="00282BC0" w:rsidP="00282BC0">
            <w:r w:rsidRPr="00282BC0">
              <w:rPr>
                <w:b/>
                <w:i/>
              </w:rPr>
              <w:t xml:space="preserve">уметь: </w:t>
            </w:r>
            <w:r>
              <w:rPr>
                <w:rFonts w:cs="Calibri"/>
              </w:rPr>
              <w:t>о</w:t>
            </w:r>
            <w:r w:rsidRPr="00282BC0">
              <w:rPr>
                <w:rFonts w:cs="Calibri"/>
              </w:rPr>
              <w:t>существля</w:t>
            </w:r>
            <w:r>
              <w:rPr>
                <w:rFonts w:cs="Calibri"/>
              </w:rPr>
              <w:t>ть</w:t>
            </w:r>
            <w:r w:rsidRPr="00282BC0">
              <w:rPr>
                <w:rFonts w:cs="Calibri"/>
              </w:rPr>
              <w:t xml:space="preserve"> постановку экспериментов по проверке корректности и эффективности научно обоснованных решений в области стандартизации и метрологического обеспечения</w:t>
            </w:r>
            <w:r w:rsidRPr="00282BC0">
              <w:t>;</w:t>
            </w:r>
          </w:p>
          <w:p w:rsidR="00282BC0" w:rsidRPr="00282BC0" w:rsidRDefault="00282BC0" w:rsidP="00366A3C">
            <w:pPr>
              <w:jc w:val="both"/>
            </w:pPr>
            <w:r w:rsidRPr="00282BC0">
              <w:rPr>
                <w:b/>
                <w:i/>
              </w:rPr>
              <w:t xml:space="preserve">владеть: </w:t>
            </w:r>
            <w:r w:rsidRPr="00282BC0">
              <w:t xml:space="preserve">навыками </w:t>
            </w:r>
            <w:r w:rsidR="00366A3C">
              <w:t xml:space="preserve">и методиками </w:t>
            </w:r>
            <w:r w:rsidR="00366A3C">
              <w:rPr>
                <w:szCs w:val="22"/>
              </w:rPr>
              <w:t>в</w:t>
            </w:r>
            <w:r w:rsidR="00366A3C" w:rsidRPr="00366A3C">
              <w:rPr>
                <w:szCs w:val="22"/>
              </w:rPr>
              <w:t>ыполн</w:t>
            </w:r>
            <w:r w:rsidR="00366A3C">
              <w:rPr>
                <w:szCs w:val="22"/>
              </w:rPr>
              <w:t>ения</w:t>
            </w:r>
            <w:r w:rsidR="00366A3C" w:rsidRPr="00366A3C">
              <w:rPr>
                <w:szCs w:val="22"/>
              </w:rPr>
              <w:t xml:space="preserve"> экспериментальны</w:t>
            </w:r>
            <w:r w:rsidR="00366A3C">
              <w:rPr>
                <w:szCs w:val="22"/>
              </w:rPr>
              <w:t xml:space="preserve">х </w:t>
            </w:r>
            <w:r w:rsidR="00366A3C" w:rsidRPr="00366A3C">
              <w:rPr>
                <w:szCs w:val="22"/>
              </w:rPr>
              <w:t>исследовани</w:t>
            </w:r>
            <w:r w:rsidR="00366A3C">
              <w:rPr>
                <w:szCs w:val="22"/>
              </w:rPr>
              <w:t>й</w:t>
            </w:r>
          </w:p>
        </w:tc>
      </w:tr>
      <w:tr w:rsidR="00282BC0" w:rsidRPr="00282BC0" w:rsidTr="00803A3C">
        <w:trPr>
          <w:jc w:val="center"/>
        </w:trPr>
        <w:tc>
          <w:tcPr>
            <w:tcW w:w="5000" w:type="pct"/>
            <w:gridSpan w:val="3"/>
          </w:tcPr>
          <w:p w:rsidR="00282BC0" w:rsidRPr="00282BC0" w:rsidRDefault="00282BC0" w:rsidP="00282BC0">
            <w:pPr>
              <w:jc w:val="center"/>
            </w:pPr>
            <w:r w:rsidRPr="00282BC0">
              <w:t>Профессиональные (ПК)</w:t>
            </w:r>
          </w:p>
        </w:tc>
      </w:tr>
      <w:tr w:rsidR="00282BC0" w:rsidRPr="00282BC0" w:rsidTr="00803A3C">
        <w:trPr>
          <w:jc w:val="center"/>
        </w:trPr>
        <w:tc>
          <w:tcPr>
            <w:tcW w:w="1139" w:type="pct"/>
          </w:tcPr>
          <w:p w:rsidR="00282BC0" w:rsidRPr="00282BC0" w:rsidRDefault="00282BC0" w:rsidP="00282BC0">
            <w:pPr>
              <w:jc w:val="center"/>
            </w:pPr>
            <w:r w:rsidRPr="00282BC0">
              <w:t>Профессиональная подготовка</w:t>
            </w:r>
          </w:p>
        </w:tc>
        <w:tc>
          <w:tcPr>
            <w:tcW w:w="2034" w:type="pct"/>
            <w:vAlign w:val="center"/>
          </w:tcPr>
          <w:p w:rsidR="00282BC0" w:rsidRPr="00282BC0" w:rsidRDefault="00282BC0" w:rsidP="00282BC0">
            <w:pPr>
              <w:ind w:left="34" w:firstLine="142"/>
              <w:jc w:val="both"/>
            </w:pPr>
            <w:r w:rsidRPr="00282BC0">
              <w:t>ПК-</w:t>
            </w:r>
            <w:r>
              <w:t>1</w:t>
            </w:r>
            <w:r w:rsidRPr="00282BC0">
              <w:t xml:space="preserve">: </w:t>
            </w:r>
            <w:r>
              <w:t>с</w:t>
            </w:r>
            <w:r w:rsidRPr="00282BC0">
              <w:t>пособность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1827" w:type="pct"/>
          </w:tcPr>
          <w:p w:rsidR="00282BC0" w:rsidRDefault="00282BC0" w:rsidP="00282BC0">
            <w:pPr>
              <w:jc w:val="both"/>
            </w:pPr>
            <w:r w:rsidRPr="00282BC0">
              <w:rPr>
                <w:b/>
                <w:i/>
              </w:rPr>
              <w:t>знать:</w:t>
            </w:r>
            <w:r w:rsidRPr="00282BC0">
              <w:rPr>
                <w:rFonts w:cs="Verdana"/>
              </w:rPr>
              <w:t xml:space="preserve"> </w:t>
            </w:r>
            <w:r w:rsidRPr="00282BC0">
              <w:t>нормативные документы,</w:t>
            </w:r>
            <w:r>
              <w:t xml:space="preserve"> </w:t>
            </w:r>
            <w:r w:rsidRPr="00282BC0">
              <w:t>регламентирующие проведение работ по поверке и калибровке средств измерений;</w:t>
            </w:r>
          </w:p>
          <w:p w:rsidR="00282BC0" w:rsidRPr="00282BC0" w:rsidRDefault="00282BC0" w:rsidP="00282BC0">
            <w:pPr>
              <w:jc w:val="both"/>
            </w:pPr>
            <w:r>
              <w:t xml:space="preserve">- </w:t>
            </w:r>
            <w:r w:rsidRPr="00282BC0">
              <w:t>основы автоматического регулирования технологическими процессами в нефтегазовом комплексе</w:t>
            </w:r>
            <w:r>
              <w:t>;</w:t>
            </w:r>
          </w:p>
          <w:p w:rsidR="00282BC0" w:rsidRPr="00282BC0" w:rsidRDefault="00282BC0" w:rsidP="00282BC0">
            <w:pPr>
              <w:rPr>
                <w:rFonts w:cs="Verdana"/>
              </w:rPr>
            </w:pPr>
            <w:r w:rsidRPr="00282BC0">
              <w:rPr>
                <w:b/>
                <w:i/>
              </w:rPr>
              <w:t xml:space="preserve">уметь: </w:t>
            </w:r>
            <w:r>
              <w:rPr>
                <w:rFonts w:cs="Calibri"/>
              </w:rPr>
              <w:t>о</w:t>
            </w:r>
            <w:r w:rsidRPr="00282BC0">
              <w:rPr>
                <w:rFonts w:cs="Calibri"/>
              </w:rPr>
              <w:t>рганиз</w:t>
            </w:r>
            <w:r>
              <w:rPr>
                <w:rFonts w:cs="Calibri"/>
              </w:rPr>
              <w:t>овать</w:t>
            </w:r>
            <w:r w:rsidRPr="00282BC0">
              <w:rPr>
                <w:rFonts w:cs="Calibri"/>
              </w:rPr>
              <w:t xml:space="preserve"> и проводит</w:t>
            </w:r>
            <w:r>
              <w:rPr>
                <w:rFonts w:cs="Calibri"/>
              </w:rPr>
              <w:t>ь</w:t>
            </w:r>
            <w:r w:rsidRPr="00282BC0">
              <w:rPr>
                <w:rFonts w:cs="Calibri"/>
              </w:rPr>
              <w:t xml:space="preserve"> работы по поверке и калибровке средств измерений</w:t>
            </w:r>
            <w:r w:rsidRPr="00282BC0">
              <w:rPr>
                <w:rFonts w:cs="Verdana"/>
              </w:rPr>
              <w:t>;</w:t>
            </w:r>
          </w:p>
          <w:p w:rsidR="00282BC0" w:rsidRPr="00282BC0" w:rsidRDefault="00282BC0" w:rsidP="00282BC0">
            <w:r w:rsidRPr="00282BC0">
              <w:lastRenderedPageBreak/>
              <w:t xml:space="preserve">- </w:t>
            </w:r>
            <w:r>
              <w:t>д</w:t>
            </w:r>
            <w:r w:rsidRPr="00282BC0">
              <w:t>емонстрир</w:t>
            </w:r>
            <w:r>
              <w:t>овать</w:t>
            </w:r>
            <w:r w:rsidRPr="00282BC0">
              <w:t xml:space="preserve"> применение современных методов и средств измерений;</w:t>
            </w:r>
          </w:p>
          <w:p w:rsidR="00282BC0" w:rsidRPr="00282BC0" w:rsidRDefault="00282BC0" w:rsidP="00282BC0">
            <w:pPr>
              <w:jc w:val="both"/>
              <w:rPr>
                <w:szCs w:val="22"/>
              </w:rPr>
            </w:pPr>
            <w:r w:rsidRPr="00282BC0">
              <w:rPr>
                <w:b/>
                <w:i/>
              </w:rPr>
              <w:t xml:space="preserve">владеть: </w:t>
            </w:r>
            <w:r w:rsidRPr="00282BC0">
              <w:t xml:space="preserve">навыками </w:t>
            </w:r>
            <w:r>
              <w:rPr>
                <w:szCs w:val="22"/>
              </w:rPr>
              <w:t>проведения экспериментов</w:t>
            </w:r>
            <w:r w:rsidRPr="00282BC0">
              <w:rPr>
                <w:szCs w:val="22"/>
              </w:rPr>
              <w:t xml:space="preserve"> в машиностроении;</w:t>
            </w:r>
          </w:p>
          <w:p w:rsidR="00282BC0" w:rsidRPr="00282BC0" w:rsidRDefault="00282BC0" w:rsidP="00282BC0">
            <w:pPr>
              <w:jc w:val="both"/>
            </w:pPr>
            <w:r>
              <w:t xml:space="preserve">- </w:t>
            </w:r>
            <w:r w:rsidRPr="00282BC0">
              <w:t>информацией в области современных</w:t>
            </w:r>
            <w:r>
              <w:t xml:space="preserve"> </w:t>
            </w:r>
            <w:r w:rsidRPr="00282BC0">
              <w:t>средств измерений и контроля</w:t>
            </w:r>
          </w:p>
        </w:tc>
      </w:tr>
    </w:tbl>
    <w:p w:rsidR="000F610F" w:rsidRDefault="000F610F" w:rsidP="00282BC0">
      <w:pPr>
        <w:spacing w:before="120"/>
        <w:ind w:firstLine="709"/>
        <w:jc w:val="both"/>
      </w:pPr>
    </w:p>
    <w:p w:rsidR="00AE49BB" w:rsidRPr="00AE49BB" w:rsidRDefault="00AE49BB" w:rsidP="00AE49BB">
      <w:pPr>
        <w:pStyle w:val="ConsPlusNonformat"/>
        <w:widowControl/>
        <w:ind w:firstLine="709"/>
        <w:jc w:val="both"/>
        <w:rPr>
          <w:rFonts w:ascii="Times New Roman" w:hAnsi="Times New Roman" w:cs="Times New Roman"/>
          <w:b/>
          <w:sz w:val="24"/>
          <w:szCs w:val="24"/>
        </w:rPr>
      </w:pPr>
    </w:p>
    <w:p w:rsidR="00874107" w:rsidRPr="00FD738C" w:rsidRDefault="00874107" w:rsidP="008B23CE">
      <w:pPr>
        <w:contextualSpacing/>
        <w:jc w:val="both"/>
        <w:rPr>
          <w:b/>
        </w:rPr>
      </w:pPr>
      <w:r w:rsidRPr="00FD738C">
        <w:rPr>
          <w:b/>
        </w:rPr>
        <w:t xml:space="preserve">2. Место дисциплины в структуре образовательной программы </w:t>
      </w:r>
    </w:p>
    <w:p w:rsidR="00EA0D1B" w:rsidRDefault="00EA0D1B" w:rsidP="008B23CE">
      <w:pPr>
        <w:jc w:val="both"/>
      </w:pPr>
      <w:r>
        <w:rPr>
          <w:b/>
        </w:rPr>
        <w:t>2.1.</w:t>
      </w:r>
      <w:r w:rsidRPr="00D7503D">
        <w:rPr>
          <w:b/>
        </w:rPr>
        <w:t xml:space="preserve"> </w:t>
      </w:r>
      <w:r w:rsidRPr="00B27566">
        <w:rPr>
          <w:b/>
        </w:rPr>
        <w:t>Перечень дисциплин, освоение которых обучающимися необходимо для изучения данной дисциплины</w:t>
      </w:r>
      <w:r>
        <w:t>:</w:t>
      </w:r>
      <w:r w:rsidRPr="00D7503D">
        <w:t xml:space="preserve"> </w:t>
      </w:r>
      <w:r w:rsidR="00366A3C">
        <w:t>Высшая м</w:t>
      </w:r>
      <w:r>
        <w:t xml:space="preserve">атематика, Физика, Химия, Информатика, </w:t>
      </w:r>
      <w:r w:rsidR="00366A3C" w:rsidRPr="00366A3C">
        <w:t>Информационные технологии в профессиональной сфере</w:t>
      </w:r>
      <w:r>
        <w:t>, Метрология, Физические основы измерений и эталоны.</w:t>
      </w:r>
    </w:p>
    <w:p w:rsidR="00874107" w:rsidRDefault="00874107" w:rsidP="008B23CE">
      <w:pPr>
        <w:contextualSpacing/>
        <w:jc w:val="both"/>
      </w:pPr>
    </w:p>
    <w:p w:rsidR="00A57EAA" w:rsidRDefault="00EA0D1B" w:rsidP="008B23CE">
      <w:pPr>
        <w:contextualSpacing/>
        <w:jc w:val="both"/>
      </w:pPr>
      <w:r w:rsidRPr="00D7503D">
        <w:rPr>
          <w:b/>
        </w:rPr>
        <w:t>2.2. Перечень дисциплин, изучение которых базируется на материале данной дисциплины</w:t>
      </w:r>
      <w:r>
        <w:rPr>
          <w:b/>
        </w:rPr>
        <w:t>:</w:t>
      </w:r>
      <w:r>
        <w:t xml:space="preserve"> Теория и расчёт измерительных преобразователей и приборов, Производственная практика, Преддипломная практика, Физические основы учёта нефти и газа при технологических операциях, Выпускная квалификационная работа.</w:t>
      </w:r>
    </w:p>
    <w:p w:rsidR="00C03297" w:rsidRDefault="00C03297" w:rsidP="008B23CE"/>
    <w:p w:rsidR="00A57EAA" w:rsidRPr="00EA0D1B" w:rsidRDefault="00A57EAA" w:rsidP="008B23CE">
      <w:pPr>
        <w:rPr>
          <w:b/>
        </w:rPr>
      </w:pPr>
      <w:r w:rsidRPr="00EA0D1B">
        <w:rPr>
          <w:b/>
        </w:rPr>
        <w:t>3. Структура и содержание дисциплины:</w:t>
      </w:r>
    </w:p>
    <w:p w:rsidR="00A57EAA" w:rsidRDefault="00A57EAA" w:rsidP="008B23CE">
      <w:r>
        <w:t>Общая трудоемкость дисциплины составля</w:t>
      </w:r>
      <w:r w:rsidR="00EA0D1B">
        <w:t xml:space="preserve">ет </w:t>
      </w:r>
      <w:r w:rsidR="00366A3C">
        <w:t>4</w:t>
      </w:r>
      <w:r w:rsidR="00EA0D1B">
        <w:t xml:space="preserve"> зачетны</w:t>
      </w:r>
      <w:r w:rsidR="00366A3C">
        <w:t>е</w:t>
      </w:r>
      <w:r w:rsidR="00EA0D1B">
        <w:t xml:space="preserve"> единиц</w:t>
      </w:r>
      <w:r w:rsidR="00366A3C">
        <w:t>ы</w:t>
      </w:r>
      <w:r w:rsidR="00EA0D1B">
        <w:t>, 144 часа.</w:t>
      </w:r>
    </w:p>
    <w:p w:rsidR="001C2A22" w:rsidRDefault="001C2A22" w:rsidP="008B23CE"/>
    <w:p w:rsidR="000F610F" w:rsidRPr="00EA0D1B" w:rsidRDefault="00A57EAA" w:rsidP="008B23CE">
      <w:pPr>
        <w:rPr>
          <w:b/>
        </w:rPr>
      </w:pPr>
      <w:r w:rsidRPr="00EA0D1B">
        <w:rPr>
          <w:b/>
        </w:rPr>
        <w:t>3.1. Объем дисциплины и виды учебной работы</w:t>
      </w:r>
    </w:p>
    <w:tbl>
      <w:tblPr>
        <w:tblW w:w="9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672"/>
        <w:gridCol w:w="882"/>
        <w:gridCol w:w="606"/>
        <w:gridCol w:w="606"/>
        <w:gridCol w:w="606"/>
        <w:gridCol w:w="606"/>
        <w:gridCol w:w="606"/>
        <w:gridCol w:w="799"/>
        <w:gridCol w:w="629"/>
        <w:gridCol w:w="1218"/>
        <w:gridCol w:w="425"/>
        <w:gridCol w:w="425"/>
      </w:tblGrid>
      <w:tr w:rsidR="00EA0D1B" w:rsidRPr="008D2C08" w:rsidTr="00694F2F">
        <w:trPr>
          <w:trHeight w:val="630"/>
          <w:tblHeader/>
          <w:jc w:val="center"/>
        </w:trPr>
        <w:tc>
          <w:tcPr>
            <w:tcW w:w="1071"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Семестр</w:t>
            </w:r>
          </w:p>
        </w:tc>
        <w:tc>
          <w:tcPr>
            <w:tcW w:w="672"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Всего часов</w:t>
            </w:r>
          </w:p>
        </w:tc>
        <w:tc>
          <w:tcPr>
            <w:tcW w:w="882" w:type="dxa"/>
            <w:vMerge w:val="restart"/>
            <w:textDirection w:val="btLr"/>
            <w:vAlign w:val="center"/>
          </w:tcPr>
          <w:p w:rsidR="00EA0D1B" w:rsidRPr="00067788" w:rsidRDefault="00EA0D1B" w:rsidP="00EA0D1B">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EA0D1B" w:rsidRPr="00067788" w:rsidRDefault="00EA0D1B" w:rsidP="00EA0D1B">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СРС</w:t>
            </w:r>
          </w:p>
        </w:tc>
        <w:tc>
          <w:tcPr>
            <w:tcW w:w="629"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Контроль</w:t>
            </w:r>
          </w:p>
        </w:tc>
        <w:tc>
          <w:tcPr>
            <w:tcW w:w="1218" w:type="dxa"/>
            <w:vMerge w:val="restart"/>
            <w:shd w:val="clear" w:color="auto" w:fill="auto"/>
            <w:vAlign w:val="center"/>
          </w:tcPr>
          <w:p w:rsidR="00EA0D1B" w:rsidRPr="00AB2F70" w:rsidRDefault="00EA0D1B" w:rsidP="00EA0D1B">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425"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Экзамен</w:t>
            </w:r>
          </w:p>
        </w:tc>
        <w:tc>
          <w:tcPr>
            <w:tcW w:w="425"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Зачет</w:t>
            </w:r>
          </w:p>
        </w:tc>
      </w:tr>
      <w:tr w:rsidR="00EA0D1B" w:rsidRPr="008D2C08" w:rsidTr="00694F2F">
        <w:trPr>
          <w:trHeight w:val="1002"/>
          <w:tblHeader/>
          <w:jc w:val="center"/>
        </w:trPr>
        <w:tc>
          <w:tcPr>
            <w:tcW w:w="1071" w:type="dxa"/>
            <w:vMerge/>
            <w:shd w:val="clear" w:color="auto" w:fill="auto"/>
          </w:tcPr>
          <w:p w:rsidR="00EA0D1B" w:rsidRDefault="00EA0D1B" w:rsidP="00EA0D1B">
            <w:pPr>
              <w:jc w:val="center"/>
            </w:pPr>
          </w:p>
        </w:tc>
        <w:tc>
          <w:tcPr>
            <w:tcW w:w="672" w:type="dxa"/>
            <w:vMerge/>
            <w:shd w:val="clear" w:color="auto" w:fill="auto"/>
          </w:tcPr>
          <w:p w:rsidR="00EA0D1B" w:rsidRDefault="00EA0D1B" w:rsidP="00EA0D1B">
            <w:pPr>
              <w:jc w:val="center"/>
            </w:pPr>
          </w:p>
        </w:tc>
        <w:tc>
          <w:tcPr>
            <w:tcW w:w="882" w:type="dxa"/>
            <w:vMerge/>
          </w:tcPr>
          <w:p w:rsidR="00EA0D1B" w:rsidRDefault="00EA0D1B" w:rsidP="00EA0D1B">
            <w:pPr>
              <w:jc w:val="center"/>
            </w:pPr>
          </w:p>
        </w:tc>
        <w:tc>
          <w:tcPr>
            <w:tcW w:w="606" w:type="dxa"/>
            <w:shd w:val="clear" w:color="auto" w:fill="auto"/>
            <w:vAlign w:val="center"/>
          </w:tcPr>
          <w:p w:rsidR="00EA0D1B" w:rsidRPr="008D2C08" w:rsidRDefault="00EA0D1B" w:rsidP="00EA0D1B">
            <w:pPr>
              <w:jc w:val="center"/>
            </w:pPr>
            <w:r>
              <w:rPr>
                <w:sz w:val="20"/>
                <w:szCs w:val="20"/>
              </w:rPr>
              <w:t>Лек</w:t>
            </w:r>
          </w:p>
        </w:tc>
        <w:tc>
          <w:tcPr>
            <w:tcW w:w="606" w:type="dxa"/>
            <w:shd w:val="clear" w:color="auto" w:fill="auto"/>
            <w:vAlign w:val="center"/>
          </w:tcPr>
          <w:p w:rsidR="00EA0D1B" w:rsidRPr="008D2C08" w:rsidRDefault="00EA0D1B" w:rsidP="00EA0D1B">
            <w:pPr>
              <w:jc w:val="center"/>
            </w:pPr>
            <w:proofErr w:type="spellStart"/>
            <w:r>
              <w:rPr>
                <w:sz w:val="20"/>
                <w:szCs w:val="20"/>
              </w:rPr>
              <w:t>Лаб</w:t>
            </w:r>
            <w:proofErr w:type="spellEnd"/>
          </w:p>
        </w:tc>
        <w:tc>
          <w:tcPr>
            <w:tcW w:w="606" w:type="dxa"/>
            <w:shd w:val="clear" w:color="auto" w:fill="auto"/>
            <w:vAlign w:val="center"/>
          </w:tcPr>
          <w:p w:rsidR="00EA0D1B" w:rsidRPr="008D2C08" w:rsidRDefault="00EA0D1B" w:rsidP="00EA0D1B">
            <w:pPr>
              <w:jc w:val="center"/>
            </w:pPr>
            <w:proofErr w:type="spellStart"/>
            <w:r>
              <w:rPr>
                <w:sz w:val="20"/>
                <w:szCs w:val="20"/>
              </w:rPr>
              <w:t>Пр</w:t>
            </w:r>
            <w:proofErr w:type="spellEnd"/>
          </w:p>
        </w:tc>
        <w:tc>
          <w:tcPr>
            <w:tcW w:w="606" w:type="dxa"/>
            <w:shd w:val="clear" w:color="auto" w:fill="auto"/>
            <w:vAlign w:val="center"/>
          </w:tcPr>
          <w:p w:rsidR="00EA0D1B" w:rsidRPr="008D2C08" w:rsidRDefault="00EA0D1B" w:rsidP="00EA0D1B">
            <w:pPr>
              <w:jc w:val="center"/>
            </w:pPr>
            <w:r>
              <w:rPr>
                <w:sz w:val="20"/>
                <w:szCs w:val="20"/>
              </w:rPr>
              <w:t>ИЗ</w:t>
            </w:r>
          </w:p>
        </w:tc>
        <w:tc>
          <w:tcPr>
            <w:tcW w:w="606" w:type="dxa"/>
            <w:vAlign w:val="center"/>
          </w:tcPr>
          <w:p w:rsidR="00EA0D1B" w:rsidRPr="008D2C08" w:rsidRDefault="00EA0D1B" w:rsidP="00EA0D1B">
            <w:pPr>
              <w:jc w:val="center"/>
            </w:pPr>
            <w:r>
              <w:rPr>
                <w:sz w:val="20"/>
                <w:szCs w:val="20"/>
              </w:rPr>
              <w:t>АК</w:t>
            </w:r>
          </w:p>
        </w:tc>
        <w:tc>
          <w:tcPr>
            <w:tcW w:w="799" w:type="dxa"/>
            <w:vMerge/>
            <w:shd w:val="clear" w:color="auto" w:fill="auto"/>
          </w:tcPr>
          <w:p w:rsidR="00EA0D1B" w:rsidRPr="008D2C08" w:rsidRDefault="00EA0D1B" w:rsidP="00EA0D1B">
            <w:pPr>
              <w:jc w:val="center"/>
            </w:pPr>
          </w:p>
        </w:tc>
        <w:tc>
          <w:tcPr>
            <w:tcW w:w="629" w:type="dxa"/>
            <w:vMerge/>
            <w:shd w:val="clear" w:color="auto" w:fill="auto"/>
          </w:tcPr>
          <w:p w:rsidR="00EA0D1B" w:rsidRPr="008D2C08" w:rsidRDefault="00EA0D1B" w:rsidP="00EA0D1B">
            <w:pPr>
              <w:jc w:val="center"/>
            </w:pPr>
          </w:p>
        </w:tc>
        <w:tc>
          <w:tcPr>
            <w:tcW w:w="1218" w:type="dxa"/>
            <w:vMerge/>
            <w:shd w:val="clear" w:color="auto" w:fill="auto"/>
          </w:tcPr>
          <w:p w:rsidR="00EA0D1B" w:rsidRPr="008D2C08" w:rsidRDefault="00EA0D1B" w:rsidP="00EA0D1B">
            <w:pPr>
              <w:jc w:val="center"/>
            </w:pPr>
          </w:p>
        </w:tc>
        <w:tc>
          <w:tcPr>
            <w:tcW w:w="425" w:type="dxa"/>
            <w:vMerge/>
            <w:shd w:val="clear" w:color="auto" w:fill="auto"/>
          </w:tcPr>
          <w:p w:rsidR="00EA0D1B" w:rsidRPr="008D2C08" w:rsidRDefault="00EA0D1B" w:rsidP="00EA0D1B">
            <w:pPr>
              <w:jc w:val="center"/>
            </w:pPr>
          </w:p>
        </w:tc>
        <w:tc>
          <w:tcPr>
            <w:tcW w:w="425" w:type="dxa"/>
            <w:vMerge/>
            <w:shd w:val="clear" w:color="auto" w:fill="auto"/>
          </w:tcPr>
          <w:p w:rsidR="00EA0D1B" w:rsidRPr="008D2C08" w:rsidRDefault="00EA0D1B" w:rsidP="00EA0D1B">
            <w:pPr>
              <w:jc w:val="center"/>
            </w:pPr>
          </w:p>
        </w:tc>
      </w:tr>
      <w:tr w:rsidR="00EA0D1B" w:rsidTr="00694F2F">
        <w:trPr>
          <w:jc w:val="center"/>
        </w:trPr>
        <w:tc>
          <w:tcPr>
            <w:tcW w:w="1071" w:type="dxa"/>
          </w:tcPr>
          <w:p w:rsidR="00EA0D1B" w:rsidRPr="008B3A16" w:rsidRDefault="00366A3C" w:rsidP="00EA0D1B">
            <w:pPr>
              <w:jc w:val="center"/>
              <w:rPr>
                <w:sz w:val="20"/>
                <w:szCs w:val="20"/>
              </w:rPr>
            </w:pPr>
            <w:r>
              <w:rPr>
                <w:sz w:val="20"/>
                <w:szCs w:val="20"/>
              </w:rPr>
              <w:t>5</w:t>
            </w:r>
            <w:r w:rsidR="00FA00F7">
              <w:rPr>
                <w:sz w:val="20"/>
                <w:szCs w:val="20"/>
              </w:rPr>
              <w:t>/8</w:t>
            </w:r>
          </w:p>
        </w:tc>
        <w:tc>
          <w:tcPr>
            <w:tcW w:w="672" w:type="dxa"/>
          </w:tcPr>
          <w:p w:rsidR="00694F2F" w:rsidRDefault="00EA0D1B" w:rsidP="00EA0D1B">
            <w:pPr>
              <w:jc w:val="center"/>
              <w:rPr>
                <w:sz w:val="20"/>
                <w:szCs w:val="20"/>
              </w:rPr>
            </w:pPr>
            <w:r w:rsidRPr="008B3A16">
              <w:rPr>
                <w:sz w:val="20"/>
                <w:szCs w:val="20"/>
              </w:rPr>
              <w:t>144</w:t>
            </w:r>
            <w:r w:rsidR="00694F2F">
              <w:rPr>
                <w:sz w:val="20"/>
                <w:szCs w:val="20"/>
              </w:rPr>
              <w:t>/</w:t>
            </w:r>
          </w:p>
          <w:p w:rsidR="00EA0D1B" w:rsidRPr="008B3A16" w:rsidRDefault="00694F2F" w:rsidP="00EA0D1B">
            <w:pPr>
              <w:jc w:val="center"/>
              <w:rPr>
                <w:sz w:val="20"/>
                <w:szCs w:val="20"/>
              </w:rPr>
            </w:pPr>
            <w:r>
              <w:rPr>
                <w:sz w:val="20"/>
                <w:szCs w:val="20"/>
              </w:rPr>
              <w:t>144</w:t>
            </w:r>
          </w:p>
        </w:tc>
        <w:tc>
          <w:tcPr>
            <w:tcW w:w="882" w:type="dxa"/>
          </w:tcPr>
          <w:p w:rsidR="00EA0D1B" w:rsidRPr="008B3A16" w:rsidRDefault="00366A3C" w:rsidP="00EA0D1B">
            <w:pPr>
              <w:jc w:val="center"/>
              <w:rPr>
                <w:sz w:val="20"/>
                <w:szCs w:val="20"/>
              </w:rPr>
            </w:pPr>
            <w:r>
              <w:rPr>
                <w:sz w:val="20"/>
                <w:szCs w:val="20"/>
              </w:rPr>
              <w:t>56</w:t>
            </w:r>
            <w:r w:rsidR="00694F2F">
              <w:rPr>
                <w:sz w:val="20"/>
                <w:szCs w:val="20"/>
              </w:rPr>
              <w:t>/12</w:t>
            </w:r>
          </w:p>
        </w:tc>
        <w:tc>
          <w:tcPr>
            <w:tcW w:w="606" w:type="dxa"/>
          </w:tcPr>
          <w:p w:rsidR="00EA0D1B" w:rsidRPr="008B3A16" w:rsidRDefault="00EA0D1B" w:rsidP="00EA0D1B">
            <w:pPr>
              <w:jc w:val="center"/>
              <w:rPr>
                <w:sz w:val="20"/>
                <w:szCs w:val="20"/>
              </w:rPr>
            </w:pPr>
            <w:r w:rsidRPr="008B3A16">
              <w:rPr>
                <w:sz w:val="20"/>
                <w:szCs w:val="20"/>
              </w:rPr>
              <w:t>18</w:t>
            </w:r>
            <w:r w:rsidR="00694F2F">
              <w:rPr>
                <w:sz w:val="20"/>
                <w:szCs w:val="20"/>
              </w:rPr>
              <w:t>/4</w:t>
            </w:r>
          </w:p>
        </w:tc>
        <w:tc>
          <w:tcPr>
            <w:tcW w:w="606" w:type="dxa"/>
          </w:tcPr>
          <w:p w:rsidR="00EA0D1B" w:rsidRPr="008B3A16" w:rsidRDefault="00EA0D1B" w:rsidP="00366A3C">
            <w:pPr>
              <w:jc w:val="center"/>
              <w:rPr>
                <w:sz w:val="20"/>
                <w:szCs w:val="20"/>
              </w:rPr>
            </w:pPr>
            <w:r w:rsidRPr="008B3A16">
              <w:rPr>
                <w:sz w:val="20"/>
                <w:szCs w:val="20"/>
              </w:rPr>
              <w:t>3</w:t>
            </w:r>
            <w:r w:rsidR="00366A3C">
              <w:rPr>
                <w:sz w:val="20"/>
                <w:szCs w:val="20"/>
              </w:rPr>
              <w:t>4</w:t>
            </w:r>
            <w:r w:rsidR="00694F2F">
              <w:rPr>
                <w:sz w:val="20"/>
                <w:szCs w:val="20"/>
              </w:rPr>
              <w:t>/4</w:t>
            </w:r>
          </w:p>
        </w:tc>
        <w:tc>
          <w:tcPr>
            <w:tcW w:w="606" w:type="dxa"/>
          </w:tcPr>
          <w:p w:rsidR="00EA0D1B" w:rsidRPr="008B3A16" w:rsidRDefault="00366A3C" w:rsidP="00EA0D1B">
            <w:pPr>
              <w:jc w:val="center"/>
              <w:rPr>
                <w:sz w:val="20"/>
                <w:szCs w:val="20"/>
              </w:rPr>
            </w:pPr>
            <w:r>
              <w:rPr>
                <w:sz w:val="20"/>
                <w:szCs w:val="20"/>
              </w:rPr>
              <w:t>-</w:t>
            </w:r>
          </w:p>
        </w:tc>
        <w:tc>
          <w:tcPr>
            <w:tcW w:w="606" w:type="dxa"/>
          </w:tcPr>
          <w:p w:rsidR="00EA0D1B" w:rsidRPr="008B3A16" w:rsidRDefault="00EA0D1B" w:rsidP="00EA0D1B">
            <w:pPr>
              <w:jc w:val="center"/>
              <w:rPr>
                <w:sz w:val="20"/>
                <w:szCs w:val="20"/>
              </w:rPr>
            </w:pPr>
            <w:r w:rsidRPr="008B3A16">
              <w:rPr>
                <w:sz w:val="20"/>
                <w:szCs w:val="20"/>
              </w:rPr>
              <w:t>2</w:t>
            </w:r>
            <w:r w:rsidR="00694F2F">
              <w:rPr>
                <w:sz w:val="20"/>
                <w:szCs w:val="20"/>
              </w:rPr>
              <w:t>/2</w:t>
            </w:r>
          </w:p>
        </w:tc>
        <w:tc>
          <w:tcPr>
            <w:tcW w:w="606" w:type="dxa"/>
          </w:tcPr>
          <w:p w:rsidR="00EA0D1B" w:rsidRPr="008B3A16" w:rsidRDefault="00EA0D1B" w:rsidP="00EA0D1B">
            <w:pPr>
              <w:jc w:val="center"/>
              <w:rPr>
                <w:sz w:val="20"/>
                <w:szCs w:val="20"/>
              </w:rPr>
            </w:pPr>
            <w:r>
              <w:rPr>
                <w:sz w:val="20"/>
                <w:szCs w:val="20"/>
              </w:rPr>
              <w:t>2</w:t>
            </w:r>
            <w:r w:rsidR="00694F2F">
              <w:rPr>
                <w:sz w:val="20"/>
                <w:szCs w:val="20"/>
              </w:rPr>
              <w:t>/2</w:t>
            </w:r>
          </w:p>
        </w:tc>
        <w:tc>
          <w:tcPr>
            <w:tcW w:w="799" w:type="dxa"/>
          </w:tcPr>
          <w:p w:rsidR="00EA0D1B" w:rsidRPr="008B3A16" w:rsidRDefault="00366A3C" w:rsidP="00EA0D1B">
            <w:pPr>
              <w:jc w:val="center"/>
              <w:rPr>
                <w:sz w:val="20"/>
                <w:szCs w:val="20"/>
              </w:rPr>
            </w:pPr>
            <w:r>
              <w:rPr>
                <w:sz w:val="20"/>
                <w:szCs w:val="20"/>
              </w:rPr>
              <w:t>61</w:t>
            </w:r>
            <w:r w:rsidR="00694F2F">
              <w:rPr>
                <w:sz w:val="20"/>
                <w:szCs w:val="20"/>
              </w:rPr>
              <w:t>/132</w:t>
            </w:r>
          </w:p>
        </w:tc>
        <w:tc>
          <w:tcPr>
            <w:tcW w:w="629" w:type="dxa"/>
          </w:tcPr>
          <w:p w:rsidR="00EA0D1B" w:rsidRPr="008B3A16" w:rsidRDefault="00366A3C" w:rsidP="00EA0D1B">
            <w:pPr>
              <w:jc w:val="center"/>
              <w:rPr>
                <w:sz w:val="20"/>
                <w:szCs w:val="20"/>
              </w:rPr>
            </w:pPr>
            <w:r>
              <w:rPr>
                <w:sz w:val="20"/>
                <w:szCs w:val="20"/>
              </w:rPr>
              <w:t>27</w:t>
            </w:r>
            <w:r w:rsidR="00694F2F">
              <w:rPr>
                <w:sz w:val="20"/>
                <w:szCs w:val="20"/>
              </w:rPr>
              <w:t>/0</w:t>
            </w:r>
          </w:p>
        </w:tc>
        <w:tc>
          <w:tcPr>
            <w:tcW w:w="1218" w:type="dxa"/>
          </w:tcPr>
          <w:p w:rsidR="00EA0D1B" w:rsidRPr="008B3A16" w:rsidRDefault="000C47DE" w:rsidP="00EA0D1B">
            <w:pPr>
              <w:jc w:val="center"/>
              <w:rPr>
                <w:sz w:val="20"/>
                <w:szCs w:val="20"/>
              </w:rPr>
            </w:pPr>
            <w:r>
              <w:rPr>
                <w:sz w:val="20"/>
                <w:szCs w:val="20"/>
              </w:rPr>
              <w:t>контр. раб</w:t>
            </w:r>
          </w:p>
        </w:tc>
        <w:tc>
          <w:tcPr>
            <w:tcW w:w="425" w:type="dxa"/>
          </w:tcPr>
          <w:p w:rsidR="00EA0D1B" w:rsidRPr="008B3A16" w:rsidRDefault="00EA0D1B" w:rsidP="00EA0D1B">
            <w:pPr>
              <w:jc w:val="center"/>
              <w:rPr>
                <w:sz w:val="20"/>
                <w:szCs w:val="20"/>
              </w:rPr>
            </w:pPr>
            <w:r>
              <w:rPr>
                <w:sz w:val="20"/>
                <w:szCs w:val="20"/>
              </w:rPr>
              <w:t>+</w:t>
            </w:r>
          </w:p>
        </w:tc>
        <w:tc>
          <w:tcPr>
            <w:tcW w:w="425" w:type="dxa"/>
          </w:tcPr>
          <w:p w:rsidR="00EA0D1B" w:rsidRPr="008B3A16" w:rsidRDefault="00EA0D1B" w:rsidP="00EA0D1B">
            <w:pPr>
              <w:jc w:val="center"/>
              <w:rPr>
                <w:sz w:val="20"/>
                <w:szCs w:val="20"/>
              </w:rPr>
            </w:pPr>
            <w:r>
              <w:rPr>
                <w:sz w:val="20"/>
                <w:szCs w:val="20"/>
              </w:rPr>
              <w:t>-</w:t>
            </w:r>
          </w:p>
        </w:tc>
      </w:tr>
      <w:tr w:rsidR="00EA0D1B" w:rsidRPr="00366A3C" w:rsidTr="00694F2F">
        <w:trPr>
          <w:jc w:val="center"/>
        </w:trPr>
        <w:tc>
          <w:tcPr>
            <w:tcW w:w="1071" w:type="dxa"/>
          </w:tcPr>
          <w:p w:rsidR="00EA0D1B" w:rsidRPr="00366A3C" w:rsidRDefault="00EA0D1B" w:rsidP="00EA0D1B">
            <w:pPr>
              <w:jc w:val="center"/>
              <w:rPr>
                <w:b/>
                <w:sz w:val="20"/>
                <w:szCs w:val="20"/>
              </w:rPr>
            </w:pPr>
            <w:r w:rsidRPr="00366A3C">
              <w:rPr>
                <w:b/>
                <w:sz w:val="20"/>
                <w:szCs w:val="20"/>
              </w:rPr>
              <w:t>ИТОГО</w:t>
            </w:r>
          </w:p>
        </w:tc>
        <w:tc>
          <w:tcPr>
            <w:tcW w:w="672" w:type="dxa"/>
          </w:tcPr>
          <w:p w:rsidR="00694F2F" w:rsidRDefault="00EA0D1B" w:rsidP="00EA0D1B">
            <w:pPr>
              <w:jc w:val="center"/>
              <w:rPr>
                <w:b/>
                <w:sz w:val="20"/>
                <w:szCs w:val="20"/>
              </w:rPr>
            </w:pPr>
            <w:r w:rsidRPr="00366A3C">
              <w:rPr>
                <w:b/>
                <w:sz w:val="20"/>
                <w:szCs w:val="20"/>
              </w:rPr>
              <w:t>144</w:t>
            </w:r>
            <w:r w:rsidR="00694F2F">
              <w:rPr>
                <w:b/>
                <w:sz w:val="20"/>
                <w:szCs w:val="20"/>
              </w:rPr>
              <w:t>/</w:t>
            </w:r>
          </w:p>
          <w:p w:rsidR="00EA0D1B" w:rsidRPr="00366A3C" w:rsidRDefault="00694F2F" w:rsidP="00EA0D1B">
            <w:pPr>
              <w:jc w:val="center"/>
              <w:rPr>
                <w:b/>
                <w:sz w:val="20"/>
                <w:szCs w:val="20"/>
              </w:rPr>
            </w:pPr>
            <w:r>
              <w:rPr>
                <w:b/>
                <w:sz w:val="20"/>
                <w:szCs w:val="20"/>
              </w:rPr>
              <w:t>144</w:t>
            </w:r>
          </w:p>
        </w:tc>
        <w:tc>
          <w:tcPr>
            <w:tcW w:w="882" w:type="dxa"/>
          </w:tcPr>
          <w:p w:rsidR="00EA0D1B" w:rsidRPr="00366A3C" w:rsidRDefault="00366A3C" w:rsidP="00EA0D1B">
            <w:pPr>
              <w:jc w:val="center"/>
              <w:rPr>
                <w:b/>
                <w:sz w:val="20"/>
                <w:szCs w:val="20"/>
              </w:rPr>
            </w:pPr>
            <w:r w:rsidRPr="00366A3C">
              <w:rPr>
                <w:b/>
                <w:sz w:val="20"/>
                <w:szCs w:val="20"/>
              </w:rPr>
              <w:t>56</w:t>
            </w:r>
            <w:r w:rsidR="00694F2F">
              <w:rPr>
                <w:b/>
                <w:sz w:val="20"/>
                <w:szCs w:val="20"/>
              </w:rPr>
              <w:t>/12</w:t>
            </w:r>
          </w:p>
        </w:tc>
        <w:tc>
          <w:tcPr>
            <w:tcW w:w="606" w:type="dxa"/>
          </w:tcPr>
          <w:p w:rsidR="00EA0D1B" w:rsidRPr="00366A3C" w:rsidRDefault="00EA0D1B" w:rsidP="00EA0D1B">
            <w:pPr>
              <w:jc w:val="center"/>
              <w:rPr>
                <w:b/>
                <w:sz w:val="20"/>
                <w:szCs w:val="20"/>
              </w:rPr>
            </w:pPr>
            <w:r w:rsidRPr="00366A3C">
              <w:rPr>
                <w:b/>
                <w:sz w:val="20"/>
                <w:szCs w:val="20"/>
              </w:rPr>
              <w:t>18</w:t>
            </w:r>
            <w:r w:rsidR="00694F2F">
              <w:rPr>
                <w:b/>
                <w:sz w:val="20"/>
                <w:szCs w:val="20"/>
              </w:rPr>
              <w:t>/4</w:t>
            </w:r>
          </w:p>
        </w:tc>
        <w:tc>
          <w:tcPr>
            <w:tcW w:w="606" w:type="dxa"/>
          </w:tcPr>
          <w:p w:rsidR="00EA0D1B" w:rsidRPr="00366A3C" w:rsidRDefault="00EA0D1B" w:rsidP="00366A3C">
            <w:pPr>
              <w:jc w:val="center"/>
              <w:rPr>
                <w:b/>
                <w:sz w:val="20"/>
                <w:szCs w:val="20"/>
              </w:rPr>
            </w:pPr>
            <w:r w:rsidRPr="00366A3C">
              <w:rPr>
                <w:b/>
                <w:sz w:val="20"/>
                <w:szCs w:val="20"/>
              </w:rPr>
              <w:t>3</w:t>
            </w:r>
            <w:r w:rsidR="00366A3C" w:rsidRPr="00366A3C">
              <w:rPr>
                <w:b/>
                <w:sz w:val="20"/>
                <w:szCs w:val="20"/>
              </w:rPr>
              <w:t>4</w:t>
            </w:r>
            <w:r w:rsidR="00694F2F">
              <w:rPr>
                <w:b/>
                <w:sz w:val="20"/>
                <w:szCs w:val="20"/>
              </w:rPr>
              <w:t>/4</w:t>
            </w:r>
          </w:p>
        </w:tc>
        <w:tc>
          <w:tcPr>
            <w:tcW w:w="606" w:type="dxa"/>
          </w:tcPr>
          <w:p w:rsidR="00EA0D1B" w:rsidRPr="00366A3C" w:rsidRDefault="00366A3C" w:rsidP="00EA0D1B">
            <w:pPr>
              <w:jc w:val="center"/>
              <w:rPr>
                <w:b/>
                <w:sz w:val="20"/>
                <w:szCs w:val="20"/>
              </w:rPr>
            </w:pPr>
            <w:r w:rsidRPr="00366A3C">
              <w:rPr>
                <w:b/>
                <w:sz w:val="20"/>
                <w:szCs w:val="20"/>
              </w:rPr>
              <w:t>-</w:t>
            </w:r>
          </w:p>
        </w:tc>
        <w:tc>
          <w:tcPr>
            <w:tcW w:w="606" w:type="dxa"/>
          </w:tcPr>
          <w:p w:rsidR="00EA0D1B" w:rsidRPr="00366A3C" w:rsidRDefault="00EA0D1B" w:rsidP="00EA0D1B">
            <w:pPr>
              <w:jc w:val="center"/>
              <w:rPr>
                <w:b/>
                <w:sz w:val="20"/>
                <w:szCs w:val="20"/>
              </w:rPr>
            </w:pPr>
            <w:r w:rsidRPr="00366A3C">
              <w:rPr>
                <w:b/>
                <w:sz w:val="20"/>
                <w:szCs w:val="20"/>
              </w:rPr>
              <w:t>2</w:t>
            </w:r>
            <w:r w:rsidR="00694F2F">
              <w:rPr>
                <w:b/>
                <w:sz w:val="20"/>
                <w:szCs w:val="20"/>
              </w:rPr>
              <w:t>/2</w:t>
            </w:r>
          </w:p>
        </w:tc>
        <w:tc>
          <w:tcPr>
            <w:tcW w:w="606" w:type="dxa"/>
          </w:tcPr>
          <w:p w:rsidR="00EA0D1B" w:rsidRPr="00366A3C" w:rsidRDefault="00EA0D1B" w:rsidP="00EA0D1B">
            <w:pPr>
              <w:jc w:val="center"/>
              <w:rPr>
                <w:b/>
                <w:sz w:val="20"/>
                <w:szCs w:val="20"/>
              </w:rPr>
            </w:pPr>
            <w:r w:rsidRPr="00366A3C">
              <w:rPr>
                <w:b/>
                <w:sz w:val="20"/>
                <w:szCs w:val="20"/>
              </w:rPr>
              <w:t>2</w:t>
            </w:r>
            <w:r w:rsidR="00694F2F">
              <w:rPr>
                <w:b/>
                <w:sz w:val="20"/>
                <w:szCs w:val="20"/>
              </w:rPr>
              <w:t>/2</w:t>
            </w:r>
          </w:p>
        </w:tc>
        <w:tc>
          <w:tcPr>
            <w:tcW w:w="799" w:type="dxa"/>
          </w:tcPr>
          <w:p w:rsidR="00EA0D1B" w:rsidRPr="00366A3C" w:rsidRDefault="00366A3C" w:rsidP="00EA0D1B">
            <w:pPr>
              <w:jc w:val="center"/>
              <w:rPr>
                <w:b/>
                <w:sz w:val="20"/>
                <w:szCs w:val="20"/>
              </w:rPr>
            </w:pPr>
            <w:r w:rsidRPr="00366A3C">
              <w:rPr>
                <w:b/>
                <w:sz w:val="20"/>
                <w:szCs w:val="20"/>
              </w:rPr>
              <w:t>61</w:t>
            </w:r>
            <w:r w:rsidR="00694F2F">
              <w:rPr>
                <w:b/>
                <w:sz w:val="20"/>
                <w:szCs w:val="20"/>
              </w:rPr>
              <w:t>/132</w:t>
            </w:r>
          </w:p>
        </w:tc>
        <w:tc>
          <w:tcPr>
            <w:tcW w:w="629" w:type="dxa"/>
          </w:tcPr>
          <w:p w:rsidR="00EA0D1B" w:rsidRPr="00366A3C" w:rsidRDefault="00366A3C" w:rsidP="00EA0D1B">
            <w:pPr>
              <w:jc w:val="center"/>
              <w:rPr>
                <w:b/>
                <w:sz w:val="20"/>
                <w:szCs w:val="20"/>
              </w:rPr>
            </w:pPr>
            <w:r w:rsidRPr="00366A3C">
              <w:rPr>
                <w:b/>
                <w:sz w:val="20"/>
                <w:szCs w:val="20"/>
              </w:rPr>
              <w:t>27</w:t>
            </w:r>
            <w:r w:rsidR="00694F2F">
              <w:rPr>
                <w:b/>
                <w:sz w:val="20"/>
                <w:szCs w:val="20"/>
              </w:rPr>
              <w:t>/0</w:t>
            </w:r>
          </w:p>
        </w:tc>
        <w:tc>
          <w:tcPr>
            <w:tcW w:w="1218" w:type="dxa"/>
          </w:tcPr>
          <w:p w:rsidR="00EA0D1B" w:rsidRPr="00366A3C" w:rsidRDefault="000C47DE" w:rsidP="000C47DE">
            <w:pPr>
              <w:jc w:val="center"/>
              <w:rPr>
                <w:b/>
                <w:sz w:val="20"/>
                <w:szCs w:val="20"/>
              </w:rPr>
            </w:pPr>
            <w:r w:rsidRPr="00366A3C">
              <w:rPr>
                <w:b/>
                <w:sz w:val="20"/>
                <w:szCs w:val="20"/>
              </w:rPr>
              <w:t>контр. раб</w:t>
            </w:r>
          </w:p>
        </w:tc>
        <w:tc>
          <w:tcPr>
            <w:tcW w:w="425" w:type="dxa"/>
          </w:tcPr>
          <w:p w:rsidR="00EA0D1B" w:rsidRPr="00366A3C" w:rsidRDefault="00EA0D1B" w:rsidP="00EA0D1B">
            <w:pPr>
              <w:jc w:val="center"/>
              <w:rPr>
                <w:b/>
                <w:sz w:val="20"/>
                <w:szCs w:val="20"/>
              </w:rPr>
            </w:pPr>
            <w:r w:rsidRPr="00366A3C">
              <w:rPr>
                <w:b/>
                <w:sz w:val="20"/>
                <w:szCs w:val="20"/>
              </w:rPr>
              <w:t>+</w:t>
            </w:r>
          </w:p>
        </w:tc>
        <w:tc>
          <w:tcPr>
            <w:tcW w:w="425" w:type="dxa"/>
          </w:tcPr>
          <w:p w:rsidR="00EA0D1B" w:rsidRPr="00366A3C" w:rsidRDefault="00EA0D1B" w:rsidP="00EA0D1B">
            <w:pPr>
              <w:jc w:val="center"/>
              <w:rPr>
                <w:b/>
                <w:sz w:val="20"/>
                <w:szCs w:val="20"/>
              </w:rPr>
            </w:pPr>
            <w:r w:rsidRPr="00366A3C">
              <w:rPr>
                <w:b/>
                <w:sz w:val="20"/>
                <w:szCs w:val="20"/>
              </w:rPr>
              <w:t>-</w:t>
            </w:r>
          </w:p>
        </w:tc>
      </w:tr>
    </w:tbl>
    <w:p w:rsidR="000F610F" w:rsidRPr="00366A3C" w:rsidRDefault="000F610F" w:rsidP="000F610F">
      <w:pPr>
        <w:rPr>
          <w:b/>
        </w:rPr>
      </w:pPr>
    </w:p>
    <w:p w:rsidR="00882D6D" w:rsidRDefault="00882D6D">
      <w:pPr>
        <w:rPr>
          <w:b/>
        </w:rPr>
      </w:pPr>
      <w:r>
        <w:rPr>
          <w:b/>
        </w:rPr>
        <w:br w:type="page"/>
      </w:r>
    </w:p>
    <w:p w:rsidR="008F1B0A" w:rsidRDefault="008F1B0A" w:rsidP="000F610F">
      <w:r w:rsidRPr="00EA0D1B">
        <w:rPr>
          <w:b/>
        </w:rPr>
        <w:lastRenderedPageBreak/>
        <w:t>3.1.1</w:t>
      </w:r>
      <w:r w:rsidRPr="00EA0D1B">
        <w:rPr>
          <w:b/>
          <w:i/>
        </w:rPr>
        <w:t>.</w:t>
      </w:r>
      <w:r w:rsidRPr="00EA0D1B">
        <w:rPr>
          <w:b/>
        </w:rPr>
        <w:t xml:space="preserve"> Объем часов и зачетных единиц по дисциплине</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22"/>
        <w:gridCol w:w="725"/>
        <w:gridCol w:w="1078"/>
        <w:gridCol w:w="924"/>
        <w:gridCol w:w="943"/>
        <w:gridCol w:w="771"/>
        <w:gridCol w:w="925"/>
        <w:gridCol w:w="771"/>
        <w:gridCol w:w="771"/>
      </w:tblGrid>
      <w:tr w:rsidR="00FA00F7" w:rsidTr="00FA00F7">
        <w:trPr>
          <w:trHeight w:val="227"/>
          <w:jc w:val="center"/>
        </w:trPr>
        <w:tc>
          <w:tcPr>
            <w:tcW w:w="3022"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r>
              <w:rPr>
                <w:color w:val="000000"/>
              </w:rPr>
              <w:t>Наименование раздела (модуля)</w:t>
            </w:r>
            <w:r>
              <w:rPr>
                <w:color w:val="000000"/>
              </w:rPr>
              <w:br/>
              <w:t>Наименование темы дисциплины</w:t>
            </w:r>
          </w:p>
        </w:tc>
        <w:tc>
          <w:tcPr>
            <w:tcW w:w="725"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proofErr w:type="gramStart"/>
            <w:r>
              <w:rPr>
                <w:color w:val="000000"/>
              </w:rPr>
              <w:t>Всего  часов</w:t>
            </w:r>
            <w:proofErr w:type="gramEnd"/>
            <w:r>
              <w:rPr>
                <w:color w:val="000000"/>
              </w:rPr>
              <w:t xml:space="preserve"> </w:t>
            </w:r>
          </w:p>
        </w:tc>
        <w:tc>
          <w:tcPr>
            <w:tcW w:w="1078"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proofErr w:type="gramStart"/>
            <w:r>
              <w:rPr>
                <w:color w:val="000000"/>
              </w:rPr>
              <w:t>Формируемые  компетенции</w:t>
            </w:r>
            <w:proofErr w:type="gramEnd"/>
          </w:p>
        </w:tc>
        <w:tc>
          <w:tcPr>
            <w:tcW w:w="924"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r>
              <w:rPr>
                <w:color w:val="000000"/>
              </w:rPr>
              <w:t>Аудиторные</w:t>
            </w:r>
          </w:p>
          <w:p w:rsidR="00FA00F7" w:rsidRDefault="00FA00F7" w:rsidP="000D3C68">
            <w:pPr>
              <w:jc w:val="center"/>
              <w:rPr>
                <w:color w:val="000000"/>
              </w:rPr>
            </w:pPr>
            <w:r>
              <w:rPr>
                <w:color w:val="000000"/>
              </w:rPr>
              <w:t>занятия</w:t>
            </w:r>
          </w:p>
        </w:tc>
        <w:tc>
          <w:tcPr>
            <w:tcW w:w="2639" w:type="dxa"/>
            <w:gridSpan w:val="3"/>
            <w:shd w:val="clear" w:color="auto" w:fill="auto"/>
            <w:vAlign w:val="bottom"/>
          </w:tcPr>
          <w:p w:rsidR="00FA00F7" w:rsidRDefault="00FA00F7" w:rsidP="000D3C68">
            <w:pPr>
              <w:jc w:val="center"/>
              <w:rPr>
                <w:color w:val="000000"/>
              </w:rPr>
            </w:pPr>
            <w:r>
              <w:rPr>
                <w:color w:val="000000"/>
              </w:rPr>
              <w:t>В том числе</w:t>
            </w:r>
          </w:p>
        </w:tc>
        <w:tc>
          <w:tcPr>
            <w:tcW w:w="771" w:type="dxa"/>
            <w:vMerge w:val="restart"/>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СРС</w:t>
            </w:r>
          </w:p>
        </w:tc>
        <w:tc>
          <w:tcPr>
            <w:tcW w:w="771" w:type="dxa"/>
            <w:vMerge w:val="restart"/>
            <w:vAlign w:val="center"/>
          </w:tcPr>
          <w:p w:rsidR="00FA00F7" w:rsidRDefault="00FA00F7" w:rsidP="00FA00F7">
            <w:pPr>
              <w:jc w:val="center"/>
              <w:rPr>
                <w:color w:val="000000"/>
              </w:rPr>
            </w:pPr>
            <w:r>
              <w:rPr>
                <w:color w:val="000000"/>
              </w:rPr>
              <w:t xml:space="preserve">Контроль </w:t>
            </w:r>
          </w:p>
        </w:tc>
      </w:tr>
      <w:tr w:rsidR="00FA00F7" w:rsidTr="00FA00F7">
        <w:trPr>
          <w:trHeight w:val="657"/>
          <w:jc w:val="center"/>
        </w:trPr>
        <w:tc>
          <w:tcPr>
            <w:tcW w:w="3022" w:type="dxa"/>
            <w:vMerge/>
            <w:tcBorders>
              <w:bottom w:val="single" w:sz="4" w:space="0" w:color="auto"/>
            </w:tcBorders>
            <w:vAlign w:val="center"/>
            <w:hideMark/>
          </w:tcPr>
          <w:p w:rsidR="00FA00F7" w:rsidRDefault="00FA00F7" w:rsidP="000D3C68">
            <w:pPr>
              <w:rPr>
                <w:color w:val="000000"/>
              </w:rPr>
            </w:pPr>
          </w:p>
        </w:tc>
        <w:tc>
          <w:tcPr>
            <w:tcW w:w="725" w:type="dxa"/>
            <w:vMerge/>
            <w:tcBorders>
              <w:bottom w:val="single" w:sz="4" w:space="0" w:color="auto"/>
            </w:tcBorders>
            <w:vAlign w:val="center"/>
            <w:hideMark/>
          </w:tcPr>
          <w:p w:rsidR="00FA00F7" w:rsidRDefault="00FA00F7" w:rsidP="000D3C68">
            <w:pPr>
              <w:rPr>
                <w:color w:val="000000"/>
              </w:rPr>
            </w:pPr>
          </w:p>
        </w:tc>
        <w:tc>
          <w:tcPr>
            <w:tcW w:w="1078" w:type="dxa"/>
            <w:vMerge/>
            <w:tcBorders>
              <w:bottom w:val="single" w:sz="4" w:space="0" w:color="auto"/>
            </w:tcBorders>
            <w:vAlign w:val="center"/>
            <w:hideMark/>
          </w:tcPr>
          <w:p w:rsidR="00FA00F7" w:rsidRDefault="00FA00F7" w:rsidP="000D3C68">
            <w:pPr>
              <w:rPr>
                <w:color w:val="000000"/>
              </w:rPr>
            </w:pPr>
          </w:p>
        </w:tc>
        <w:tc>
          <w:tcPr>
            <w:tcW w:w="924" w:type="dxa"/>
            <w:vMerge/>
            <w:tcBorders>
              <w:bottom w:val="single" w:sz="4" w:space="0" w:color="auto"/>
            </w:tcBorders>
            <w:vAlign w:val="center"/>
            <w:hideMark/>
          </w:tcPr>
          <w:p w:rsidR="00FA00F7" w:rsidRDefault="00FA00F7" w:rsidP="000D3C68">
            <w:pPr>
              <w:rPr>
                <w:color w:val="000000"/>
              </w:rPr>
            </w:pPr>
          </w:p>
        </w:tc>
        <w:tc>
          <w:tcPr>
            <w:tcW w:w="943"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Лекции</w:t>
            </w:r>
          </w:p>
        </w:tc>
        <w:tc>
          <w:tcPr>
            <w:tcW w:w="771"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roofErr w:type="spellStart"/>
            <w:r>
              <w:rPr>
                <w:color w:val="000000"/>
              </w:rPr>
              <w:t>Лабор</w:t>
            </w:r>
            <w:proofErr w:type="spellEnd"/>
          </w:p>
        </w:tc>
        <w:tc>
          <w:tcPr>
            <w:tcW w:w="925"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roofErr w:type="spellStart"/>
            <w:r>
              <w:rPr>
                <w:color w:val="000000"/>
              </w:rPr>
              <w:t>Практич</w:t>
            </w:r>
            <w:proofErr w:type="spellEnd"/>
          </w:p>
        </w:tc>
        <w:tc>
          <w:tcPr>
            <w:tcW w:w="771" w:type="dxa"/>
            <w:vMerge/>
            <w:tcBorders>
              <w:bottom w:val="single" w:sz="4" w:space="0" w:color="auto"/>
            </w:tcBorders>
            <w:vAlign w:val="center"/>
            <w:hideMark/>
          </w:tcPr>
          <w:p w:rsidR="00FA00F7" w:rsidRDefault="00FA00F7" w:rsidP="000D3C68">
            <w:pPr>
              <w:jc w:val="center"/>
              <w:rPr>
                <w:color w:val="000000"/>
              </w:rPr>
            </w:pPr>
          </w:p>
        </w:tc>
        <w:tc>
          <w:tcPr>
            <w:tcW w:w="771" w:type="dxa"/>
            <w:vMerge/>
            <w:tcBorders>
              <w:bottom w:val="single" w:sz="4" w:space="0" w:color="auto"/>
            </w:tcBorders>
          </w:tcPr>
          <w:p w:rsidR="00FA00F7" w:rsidRDefault="00FA00F7" w:rsidP="000D3C68">
            <w:pPr>
              <w:jc w:val="center"/>
              <w:rPr>
                <w:color w:val="000000"/>
              </w:rPr>
            </w:pPr>
          </w:p>
        </w:tc>
      </w:tr>
      <w:tr w:rsidR="00FA00F7" w:rsidTr="00FA00F7">
        <w:trPr>
          <w:trHeight w:val="948"/>
          <w:jc w:val="center"/>
        </w:trPr>
        <w:tc>
          <w:tcPr>
            <w:tcW w:w="3022" w:type="dxa"/>
            <w:shd w:val="clear" w:color="auto" w:fill="auto"/>
            <w:tcMar>
              <w:top w:w="27" w:type="dxa"/>
              <w:left w:w="27" w:type="dxa"/>
              <w:bottom w:w="0" w:type="dxa"/>
              <w:right w:w="27" w:type="dxa"/>
            </w:tcMar>
            <w:hideMark/>
          </w:tcPr>
          <w:p w:rsidR="00FA00F7" w:rsidRPr="00E96A78" w:rsidRDefault="00FA00F7" w:rsidP="000D3C68">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725" w:type="dxa"/>
            <w:shd w:val="clear" w:color="auto" w:fill="auto"/>
            <w:noWrap/>
            <w:tcMar>
              <w:top w:w="27" w:type="dxa"/>
              <w:left w:w="27" w:type="dxa"/>
              <w:bottom w:w="0" w:type="dxa"/>
              <w:right w:w="27" w:type="dxa"/>
            </w:tcMar>
            <w:vAlign w:val="center"/>
            <w:hideMark/>
          </w:tcPr>
          <w:p w:rsidR="00FA00F7" w:rsidRDefault="00FA00F7" w:rsidP="00780780">
            <w:pPr>
              <w:jc w:val="center"/>
              <w:rPr>
                <w:color w:val="000000"/>
              </w:rPr>
            </w:pPr>
            <w:r>
              <w:rPr>
                <w:color w:val="000000"/>
              </w:rPr>
              <w:t>2</w:t>
            </w:r>
            <w:r w:rsidR="00780780">
              <w:rPr>
                <w:color w:val="000000"/>
              </w:rPr>
              <w:t>/10</w:t>
            </w:r>
          </w:p>
        </w:tc>
        <w:tc>
          <w:tcPr>
            <w:tcW w:w="1078" w:type="dxa"/>
            <w:shd w:val="clear" w:color="auto" w:fill="auto"/>
            <w:noWrap/>
            <w:tcMar>
              <w:top w:w="27" w:type="dxa"/>
              <w:left w:w="27" w:type="dxa"/>
              <w:bottom w:w="0" w:type="dxa"/>
              <w:right w:w="27" w:type="dxa"/>
            </w:tcMar>
            <w:vAlign w:val="center"/>
            <w:hideMark/>
          </w:tcPr>
          <w:p w:rsidR="00FA00F7" w:rsidRDefault="00FA00F7" w:rsidP="00366A3C">
            <w:pPr>
              <w:jc w:val="center"/>
              <w:rPr>
                <w:color w:val="000000"/>
              </w:rPr>
            </w:pPr>
            <w:r>
              <w:rPr>
                <w:color w:val="000000"/>
              </w:rPr>
              <w:t>О</w:t>
            </w:r>
            <w:r w:rsidRPr="00A03ED9">
              <w:rPr>
                <w:color w:val="000000"/>
              </w:rPr>
              <w:t>ПК-</w:t>
            </w:r>
            <w:r>
              <w:rPr>
                <w:color w:val="000000"/>
              </w:rPr>
              <w:t>7</w:t>
            </w:r>
            <w:r w:rsidRPr="00A03ED9">
              <w:rPr>
                <w:color w:val="000000"/>
              </w:rPr>
              <w:t>;</w:t>
            </w:r>
            <w:r>
              <w:rPr>
                <w:color w:val="000000"/>
              </w:rPr>
              <w:t xml:space="preserve"> ПК-1</w:t>
            </w:r>
          </w:p>
        </w:tc>
        <w:tc>
          <w:tcPr>
            <w:tcW w:w="924" w:type="dxa"/>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0D3C68">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6859DE" w:rsidP="000D3C68">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880CF1" w:rsidP="000D3C68">
            <w:pPr>
              <w:jc w:val="center"/>
              <w:rPr>
                <w:color w:val="000000"/>
              </w:rPr>
            </w:pPr>
            <w:r>
              <w:rPr>
                <w:color w:val="000000"/>
              </w:rPr>
              <w:t>0/10</w:t>
            </w:r>
          </w:p>
        </w:tc>
        <w:tc>
          <w:tcPr>
            <w:tcW w:w="771" w:type="dxa"/>
          </w:tcPr>
          <w:p w:rsidR="00FA00F7" w:rsidRDefault="00FA00F7" w:rsidP="000D3C68">
            <w:pPr>
              <w:jc w:val="center"/>
              <w:rPr>
                <w:color w:val="000000"/>
              </w:rPr>
            </w:pPr>
          </w:p>
        </w:tc>
      </w:tr>
      <w:tr w:rsidR="00FA00F7" w:rsidTr="00FA00F7">
        <w:trPr>
          <w:trHeight w:val="948"/>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6</w:t>
            </w:r>
            <w:r w:rsidR="00780780">
              <w:rPr>
                <w:color w:val="000000"/>
              </w:rPr>
              <w:t>/7</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w:t>
            </w:r>
            <w:r w:rsidR="00780780">
              <w:rPr>
                <w:color w:val="000000"/>
              </w:rPr>
              <w:t>/1</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6859DE" w:rsidP="00751A27">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4</w:t>
            </w:r>
            <w:r w:rsidR="00880CF1">
              <w:rPr>
                <w:color w:val="000000"/>
              </w:rPr>
              <w:t>/14</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3.</w:t>
            </w:r>
            <w:r>
              <w:rPr>
                <w:color w:val="000000"/>
              </w:rPr>
              <w:t xml:space="preserve"> </w:t>
            </w:r>
            <w:r w:rsidRPr="00E96A78">
              <w:rPr>
                <w:color w:val="000000"/>
              </w:rPr>
              <w:t>Корреляционный и регрессионный анализ.</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18</w:t>
            </w:r>
            <w:r w:rsidR="00780780">
              <w:rPr>
                <w:color w:val="000000"/>
              </w:rPr>
              <w:t>/7</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/1</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16</w:t>
            </w:r>
            <w:r w:rsidR="00780780">
              <w:rPr>
                <w:color w:val="000000"/>
              </w:rPr>
              <w:t>/16</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/0</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880CF1">
              <w:rPr>
                <w:color w:val="000000"/>
              </w:rPr>
              <w:t>/16</w:t>
            </w:r>
          </w:p>
        </w:tc>
        <w:tc>
          <w:tcPr>
            <w:tcW w:w="771" w:type="dxa"/>
            <w:vAlign w:val="center"/>
          </w:tcPr>
          <w:p w:rsidR="00FA00F7" w:rsidRDefault="00FA00F7" w:rsidP="00FA00F7">
            <w:pPr>
              <w:jc w:val="center"/>
              <w:rPr>
                <w:color w:val="000000"/>
              </w:rPr>
            </w:pP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5. Однофакторный эксперимент. Методы оптимизации эмпирических зависимостей. Метод наименьших квадратов.</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20</w:t>
            </w:r>
            <w:r w:rsidR="00780780">
              <w:rPr>
                <w:color w:val="000000"/>
              </w:rPr>
              <w:t>/18</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8</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rPr>
                <w:color w:val="000000"/>
              </w:rPr>
            </w:pPr>
            <w:r w:rsidRPr="00E96A78">
              <w:rPr>
                <w:color w:val="000000"/>
              </w:rPr>
              <w:t>Тема 6. Планы многофакторных экспериментов и ПФП.</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18</w:t>
            </w:r>
            <w:r w:rsidR="00780780">
              <w:rPr>
                <w:color w:val="000000"/>
              </w:rPr>
              <w:t>/20</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/18</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 xml:space="preserve">Тема 7. Дробный факторный </w:t>
            </w:r>
            <w:proofErr w:type="gramStart"/>
            <w:r w:rsidRPr="00E96A78">
              <w:rPr>
                <w:color w:val="000000"/>
              </w:rPr>
              <w:t>план  (</w:t>
            </w:r>
            <w:proofErr w:type="gramEnd"/>
            <w:r w:rsidRPr="00E96A78">
              <w:rPr>
                <w:color w:val="000000"/>
              </w:rPr>
              <w:t xml:space="preserve">ДФП). </w:t>
            </w:r>
            <w:proofErr w:type="spellStart"/>
            <w:r w:rsidRPr="00E96A78">
              <w:rPr>
                <w:color w:val="000000"/>
              </w:rPr>
              <w:t>Ротатабельное</w:t>
            </w:r>
            <w:proofErr w:type="spellEnd"/>
            <w:r w:rsidRPr="00E96A78">
              <w:rPr>
                <w:color w:val="000000"/>
              </w:rPr>
              <w:t xml:space="preserve"> планирование.</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20</w:t>
            </w:r>
            <w:r w:rsidR="00780780">
              <w:rPr>
                <w:color w:val="000000"/>
              </w:rPr>
              <w:t>/18</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8</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p>
        </w:tc>
      </w:tr>
      <w:tr w:rsidR="006859DE" w:rsidTr="00FA00F7">
        <w:trPr>
          <w:trHeight w:val="632"/>
          <w:jc w:val="center"/>
        </w:trPr>
        <w:tc>
          <w:tcPr>
            <w:tcW w:w="3022" w:type="dxa"/>
            <w:shd w:val="clear" w:color="auto" w:fill="auto"/>
            <w:tcMar>
              <w:top w:w="27" w:type="dxa"/>
              <w:left w:w="27" w:type="dxa"/>
              <w:bottom w:w="0" w:type="dxa"/>
              <w:right w:w="27" w:type="dxa"/>
            </w:tcMar>
            <w:hideMark/>
          </w:tcPr>
          <w:p w:rsidR="006859DE" w:rsidRPr="00E96A78" w:rsidRDefault="006859DE" w:rsidP="006859DE">
            <w:pPr>
              <w:jc w:val="both"/>
              <w:rPr>
                <w:color w:val="000000"/>
              </w:rPr>
            </w:pPr>
            <w:r w:rsidRPr="00E96A78">
              <w:rPr>
                <w:color w:val="000000"/>
              </w:rPr>
              <w:t>Тема 8. Планы поиска экстремума функции отклика.</w:t>
            </w:r>
          </w:p>
        </w:tc>
        <w:tc>
          <w:tcPr>
            <w:tcW w:w="725" w:type="dxa"/>
            <w:shd w:val="clear" w:color="auto" w:fill="auto"/>
            <w:noWrap/>
            <w:tcMar>
              <w:top w:w="27" w:type="dxa"/>
              <w:left w:w="27" w:type="dxa"/>
              <w:bottom w:w="0" w:type="dxa"/>
              <w:right w:w="27" w:type="dxa"/>
            </w:tcMar>
            <w:vAlign w:val="center"/>
            <w:hideMark/>
          </w:tcPr>
          <w:p w:rsidR="006859DE" w:rsidRDefault="00780780" w:rsidP="006859DE">
            <w:pPr>
              <w:jc w:val="center"/>
              <w:rPr>
                <w:color w:val="000000"/>
              </w:rPr>
            </w:pPr>
            <w:r>
              <w:rPr>
                <w:color w:val="000000"/>
              </w:rPr>
              <w:t>5/14</w:t>
            </w:r>
          </w:p>
        </w:tc>
        <w:tc>
          <w:tcPr>
            <w:tcW w:w="1078" w:type="dxa"/>
            <w:shd w:val="clear" w:color="auto" w:fill="auto"/>
            <w:noWrap/>
            <w:tcMar>
              <w:top w:w="27" w:type="dxa"/>
              <w:left w:w="27" w:type="dxa"/>
              <w:bottom w:w="0" w:type="dxa"/>
              <w:right w:w="27" w:type="dxa"/>
            </w:tcMar>
            <w:hideMark/>
          </w:tcPr>
          <w:p w:rsidR="006859DE" w:rsidRDefault="006859DE" w:rsidP="006859DE">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sidRPr="00E96A78">
              <w:rPr>
                <w:color w:val="000000"/>
              </w:rPr>
              <w:t>2</w:t>
            </w:r>
            <w:r>
              <w:rPr>
                <w:color w:val="000000"/>
              </w:rPr>
              <w:t>/0</w:t>
            </w:r>
          </w:p>
        </w:tc>
        <w:tc>
          <w:tcPr>
            <w:tcW w:w="771"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p>
        </w:tc>
        <w:tc>
          <w:tcPr>
            <w:tcW w:w="771"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6/14</w:t>
            </w:r>
          </w:p>
        </w:tc>
        <w:tc>
          <w:tcPr>
            <w:tcW w:w="771" w:type="dxa"/>
            <w:vAlign w:val="center"/>
          </w:tcPr>
          <w:p w:rsidR="006859DE" w:rsidRDefault="006859DE" w:rsidP="006859DE">
            <w:pPr>
              <w:jc w:val="center"/>
              <w:rPr>
                <w:color w:val="000000"/>
              </w:rPr>
            </w:pPr>
            <w:r>
              <w:rPr>
                <w:color w:val="000000"/>
              </w:rPr>
              <w:t>3</w:t>
            </w:r>
          </w:p>
        </w:tc>
      </w:tr>
      <w:tr w:rsidR="006859DE" w:rsidTr="00FA00F7">
        <w:trPr>
          <w:trHeight w:val="316"/>
          <w:jc w:val="center"/>
        </w:trPr>
        <w:tc>
          <w:tcPr>
            <w:tcW w:w="3022" w:type="dxa"/>
            <w:shd w:val="clear" w:color="auto" w:fill="auto"/>
            <w:tcMar>
              <w:top w:w="27" w:type="dxa"/>
              <w:left w:w="27" w:type="dxa"/>
              <w:bottom w:w="0" w:type="dxa"/>
              <w:right w:w="27" w:type="dxa"/>
            </w:tcMar>
            <w:hideMark/>
          </w:tcPr>
          <w:p w:rsidR="006859DE" w:rsidRPr="00E96A78" w:rsidRDefault="006859DE" w:rsidP="006859DE">
            <w:pPr>
              <w:jc w:val="both"/>
              <w:rPr>
                <w:color w:val="000000"/>
              </w:rPr>
            </w:pPr>
            <w:r w:rsidRPr="00E96A78">
              <w:rPr>
                <w:color w:val="000000"/>
              </w:rPr>
              <w:t>Тема 9. Заключение. Практическое использование полученных знаний в учебной и производственной деятельности.</w:t>
            </w:r>
          </w:p>
        </w:tc>
        <w:tc>
          <w:tcPr>
            <w:tcW w:w="725" w:type="dxa"/>
            <w:shd w:val="clear" w:color="auto" w:fill="auto"/>
            <w:noWrap/>
            <w:tcMar>
              <w:top w:w="27" w:type="dxa"/>
              <w:left w:w="27" w:type="dxa"/>
              <w:bottom w:w="0" w:type="dxa"/>
              <w:right w:w="27" w:type="dxa"/>
            </w:tcMar>
            <w:vAlign w:val="center"/>
            <w:hideMark/>
          </w:tcPr>
          <w:p w:rsidR="006859DE" w:rsidRDefault="00780780" w:rsidP="006859DE">
            <w:pPr>
              <w:jc w:val="center"/>
              <w:rPr>
                <w:color w:val="000000"/>
              </w:rPr>
            </w:pPr>
            <w:r>
              <w:rPr>
                <w:color w:val="000000"/>
              </w:rPr>
              <w:t>7/12</w:t>
            </w:r>
          </w:p>
        </w:tc>
        <w:tc>
          <w:tcPr>
            <w:tcW w:w="1078"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О</w:t>
            </w:r>
            <w:r w:rsidRPr="00A03ED9">
              <w:rPr>
                <w:color w:val="000000"/>
              </w:rPr>
              <w:t>ПК-</w:t>
            </w:r>
            <w:r>
              <w:rPr>
                <w:color w:val="000000"/>
              </w:rPr>
              <w:t>7</w:t>
            </w:r>
            <w:r w:rsidRPr="00A03ED9">
              <w:rPr>
                <w:color w:val="000000"/>
              </w:rPr>
              <w:t>;</w:t>
            </w:r>
            <w:r>
              <w:rPr>
                <w:color w:val="000000"/>
              </w:rPr>
              <w:t xml:space="preserve"> ПК-1</w:t>
            </w:r>
          </w:p>
        </w:tc>
        <w:tc>
          <w:tcPr>
            <w:tcW w:w="924"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sidRPr="00E96A78">
              <w:rPr>
                <w:color w:val="000000"/>
              </w:rPr>
              <w:t>2</w:t>
            </w:r>
            <w:r>
              <w:rPr>
                <w:color w:val="000000"/>
              </w:rPr>
              <w:t>/0</w:t>
            </w:r>
          </w:p>
        </w:tc>
        <w:tc>
          <w:tcPr>
            <w:tcW w:w="771"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p>
        </w:tc>
        <w:tc>
          <w:tcPr>
            <w:tcW w:w="771"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3/12</w:t>
            </w:r>
          </w:p>
        </w:tc>
        <w:tc>
          <w:tcPr>
            <w:tcW w:w="771" w:type="dxa"/>
            <w:vAlign w:val="center"/>
          </w:tcPr>
          <w:p w:rsidR="006859DE" w:rsidRDefault="006859DE" w:rsidP="006859DE">
            <w:pPr>
              <w:jc w:val="center"/>
              <w:rPr>
                <w:color w:val="000000"/>
              </w:rPr>
            </w:pPr>
          </w:p>
        </w:tc>
      </w:tr>
      <w:tr w:rsidR="00FA00F7" w:rsidTr="00FA00F7">
        <w:trPr>
          <w:trHeight w:val="113"/>
          <w:jc w:val="center"/>
        </w:trPr>
        <w:tc>
          <w:tcPr>
            <w:tcW w:w="3022" w:type="dxa"/>
            <w:shd w:val="clear" w:color="auto" w:fill="auto"/>
            <w:tcMar>
              <w:top w:w="27" w:type="dxa"/>
              <w:left w:w="27" w:type="dxa"/>
              <w:bottom w:w="0" w:type="dxa"/>
              <w:right w:w="27" w:type="dxa"/>
            </w:tcMar>
            <w:vAlign w:val="center"/>
            <w:hideMark/>
          </w:tcPr>
          <w:p w:rsidR="00FA00F7" w:rsidRPr="002277D7" w:rsidRDefault="00FA00F7" w:rsidP="000D3C68">
            <w:pPr>
              <w:jc w:val="center"/>
              <w:rPr>
                <w:rFonts w:eastAsia="Arial Unicode MS"/>
                <w:b/>
                <w:bCs/>
              </w:rPr>
            </w:pPr>
            <w:r w:rsidRPr="002277D7">
              <w:rPr>
                <w:rFonts w:eastAsia="Arial Unicode MS"/>
                <w:b/>
                <w:bCs/>
              </w:rPr>
              <w:t>ИЗ</w:t>
            </w:r>
          </w:p>
        </w:tc>
        <w:tc>
          <w:tcPr>
            <w:tcW w:w="725" w:type="dxa"/>
            <w:shd w:val="clear" w:color="auto" w:fill="auto"/>
            <w:noWrap/>
            <w:tcMar>
              <w:top w:w="27" w:type="dxa"/>
              <w:left w:w="27" w:type="dxa"/>
              <w:bottom w:w="0" w:type="dxa"/>
              <w:right w:w="27" w:type="dxa"/>
            </w:tcMar>
            <w:vAlign w:val="center"/>
            <w:hideMark/>
          </w:tcPr>
          <w:p w:rsidR="00FA00F7" w:rsidRPr="002277D7" w:rsidRDefault="00FA00F7" w:rsidP="000D3C68">
            <w:pPr>
              <w:jc w:val="center"/>
              <w:rPr>
                <w:b/>
              </w:rPr>
            </w:pPr>
            <w:r w:rsidRPr="002277D7">
              <w:rPr>
                <w:b/>
              </w:rPr>
              <w:t>2</w:t>
            </w:r>
            <w:r w:rsidR="00780780">
              <w:rPr>
                <w:b/>
              </w:rPr>
              <w:t>/2</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113"/>
          <w:jc w:val="center"/>
        </w:trPr>
        <w:tc>
          <w:tcPr>
            <w:tcW w:w="3022" w:type="dxa"/>
            <w:shd w:val="clear" w:color="auto" w:fill="auto"/>
            <w:tcMar>
              <w:top w:w="27" w:type="dxa"/>
              <w:left w:w="27" w:type="dxa"/>
              <w:bottom w:w="0" w:type="dxa"/>
              <w:right w:w="27" w:type="dxa"/>
            </w:tcMar>
            <w:hideMark/>
          </w:tcPr>
          <w:p w:rsidR="00FA00F7" w:rsidRPr="002277D7" w:rsidRDefault="00FA00F7" w:rsidP="000D3C68">
            <w:pPr>
              <w:jc w:val="center"/>
              <w:rPr>
                <w:rFonts w:eastAsia="Arial Unicode MS"/>
                <w:b/>
                <w:bCs/>
              </w:rPr>
            </w:pPr>
            <w:r w:rsidRPr="002277D7">
              <w:rPr>
                <w:rFonts w:eastAsia="Arial Unicode MS"/>
                <w:b/>
                <w:bCs/>
              </w:rPr>
              <w:t>АК</w:t>
            </w:r>
          </w:p>
        </w:tc>
        <w:tc>
          <w:tcPr>
            <w:tcW w:w="725" w:type="dxa"/>
            <w:shd w:val="clear" w:color="auto" w:fill="auto"/>
            <w:noWrap/>
            <w:tcMar>
              <w:top w:w="27" w:type="dxa"/>
              <w:left w:w="27" w:type="dxa"/>
              <w:bottom w:w="0" w:type="dxa"/>
              <w:right w:w="27" w:type="dxa"/>
            </w:tcMar>
            <w:vAlign w:val="center"/>
            <w:hideMark/>
          </w:tcPr>
          <w:p w:rsidR="00FA00F7" w:rsidRPr="002277D7" w:rsidRDefault="00FA00F7" w:rsidP="000D3C68">
            <w:pPr>
              <w:jc w:val="center"/>
              <w:rPr>
                <w:b/>
              </w:rPr>
            </w:pPr>
            <w:r>
              <w:rPr>
                <w:b/>
              </w:rPr>
              <w:t>2</w:t>
            </w:r>
            <w:r w:rsidR="00780780">
              <w:rPr>
                <w:b/>
              </w:rPr>
              <w:t>/2</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316"/>
          <w:jc w:val="center"/>
        </w:trPr>
        <w:tc>
          <w:tcPr>
            <w:tcW w:w="3022" w:type="dxa"/>
            <w:shd w:val="clear" w:color="auto" w:fill="auto"/>
            <w:tcMar>
              <w:top w:w="27" w:type="dxa"/>
              <w:left w:w="27" w:type="dxa"/>
              <w:bottom w:w="0" w:type="dxa"/>
              <w:right w:w="27" w:type="dxa"/>
            </w:tcMar>
            <w:hideMark/>
          </w:tcPr>
          <w:p w:rsidR="00FA00F7" w:rsidRPr="002277D7" w:rsidRDefault="00FA00F7" w:rsidP="000D3C68">
            <w:pPr>
              <w:jc w:val="center"/>
              <w:rPr>
                <w:b/>
                <w:caps/>
              </w:rPr>
            </w:pPr>
            <w:r w:rsidRPr="002277D7">
              <w:rPr>
                <w:b/>
                <w:caps/>
              </w:rPr>
              <w:t>К</w:t>
            </w:r>
            <w:r w:rsidRPr="002277D7">
              <w:rPr>
                <w:b/>
              </w:rPr>
              <w:t>онтроль</w:t>
            </w:r>
          </w:p>
        </w:tc>
        <w:tc>
          <w:tcPr>
            <w:tcW w:w="725" w:type="dxa"/>
            <w:shd w:val="clear" w:color="auto" w:fill="auto"/>
            <w:noWrap/>
            <w:tcMar>
              <w:top w:w="27" w:type="dxa"/>
              <w:left w:w="27" w:type="dxa"/>
              <w:bottom w:w="0" w:type="dxa"/>
              <w:right w:w="27" w:type="dxa"/>
            </w:tcMar>
            <w:hideMark/>
          </w:tcPr>
          <w:p w:rsidR="00FA00F7" w:rsidRPr="002277D7" w:rsidRDefault="00FA00F7" w:rsidP="000D3C68">
            <w:pPr>
              <w:jc w:val="center"/>
              <w:rPr>
                <w:b/>
              </w:rPr>
            </w:pPr>
            <w:r>
              <w:rPr>
                <w:b/>
              </w:rPr>
              <w:t>27</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316"/>
          <w:jc w:val="center"/>
        </w:trPr>
        <w:tc>
          <w:tcPr>
            <w:tcW w:w="3022" w:type="dxa"/>
            <w:shd w:val="clear" w:color="auto" w:fill="auto"/>
            <w:tcMar>
              <w:top w:w="27" w:type="dxa"/>
              <w:left w:w="27" w:type="dxa"/>
              <w:bottom w:w="0" w:type="dxa"/>
              <w:right w:w="27" w:type="dxa"/>
            </w:tcMar>
            <w:vAlign w:val="center"/>
            <w:hideMark/>
          </w:tcPr>
          <w:p w:rsidR="00FA00F7" w:rsidRPr="00F64261" w:rsidRDefault="00FA00F7" w:rsidP="000D3C68">
            <w:pPr>
              <w:jc w:val="center"/>
              <w:rPr>
                <w:b/>
                <w:color w:val="000000"/>
              </w:rPr>
            </w:pPr>
            <w:r w:rsidRPr="00F64261">
              <w:rPr>
                <w:b/>
                <w:color w:val="000000"/>
              </w:rPr>
              <w:t>Всего часов</w:t>
            </w:r>
          </w:p>
        </w:tc>
        <w:tc>
          <w:tcPr>
            <w:tcW w:w="725"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226AD3">
              <w:rPr>
                <w:b/>
                <w:color w:val="000000"/>
              </w:rPr>
              <w:t>144</w:t>
            </w:r>
          </w:p>
        </w:tc>
        <w:tc>
          <w:tcPr>
            <w:tcW w:w="1078"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587369">
              <w:rPr>
                <w:b/>
              </w:rPr>
              <w:t>×</w:t>
            </w:r>
          </w:p>
        </w:tc>
        <w:tc>
          <w:tcPr>
            <w:tcW w:w="924"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Pr>
                <w:b/>
                <w:color w:val="000000"/>
              </w:rPr>
              <w:t>56</w:t>
            </w:r>
            <w:r w:rsidR="00780780">
              <w:rPr>
                <w:b/>
                <w:color w:val="000000"/>
              </w:rPr>
              <w:t>/12</w:t>
            </w:r>
          </w:p>
        </w:tc>
        <w:tc>
          <w:tcPr>
            <w:tcW w:w="943"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226AD3">
              <w:rPr>
                <w:b/>
                <w:color w:val="000000"/>
              </w:rPr>
              <w:t>18</w:t>
            </w:r>
            <w:r w:rsidR="006859DE">
              <w:rPr>
                <w:b/>
                <w:color w:val="000000"/>
              </w:rPr>
              <w:t>/4</w:t>
            </w:r>
          </w:p>
        </w:tc>
        <w:tc>
          <w:tcPr>
            <w:tcW w:w="771" w:type="dxa"/>
            <w:shd w:val="clear" w:color="auto" w:fill="auto"/>
            <w:noWrap/>
            <w:tcMar>
              <w:top w:w="27" w:type="dxa"/>
              <w:left w:w="27" w:type="dxa"/>
              <w:bottom w:w="0" w:type="dxa"/>
              <w:right w:w="27" w:type="dxa"/>
            </w:tcMar>
            <w:vAlign w:val="center"/>
            <w:hideMark/>
          </w:tcPr>
          <w:p w:rsidR="00FA00F7" w:rsidRPr="00226AD3" w:rsidRDefault="00FA00F7" w:rsidP="00366A3C">
            <w:pPr>
              <w:jc w:val="center"/>
              <w:rPr>
                <w:b/>
                <w:color w:val="000000"/>
              </w:rPr>
            </w:pPr>
            <w:r w:rsidRPr="00226AD3">
              <w:rPr>
                <w:b/>
                <w:color w:val="000000"/>
              </w:rPr>
              <w:t>3</w:t>
            </w:r>
            <w:r>
              <w:rPr>
                <w:b/>
                <w:color w:val="000000"/>
              </w:rPr>
              <w:t>4</w:t>
            </w:r>
            <w:r w:rsidR="006859DE">
              <w:rPr>
                <w:b/>
                <w:color w:val="000000"/>
              </w:rPr>
              <w:t>/4</w:t>
            </w:r>
          </w:p>
        </w:tc>
        <w:tc>
          <w:tcPr>
            <w:tcW w:w="925"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587369">
              <w:rPr>
                <w:b/>
              </w:rPr>
              <w:t>×</w:t>
            </w:r>
          </w:p>
        </w:tc>
        <w:tc>
          <w:tcPr>
            <w:tcW w:w="771"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Pr>
                <w:b/>
                <w:color w:val="000000"/>
              </w:rPr>
              <w:t>61</w:t>
            </w:r>
            <w:r w:rsidR="00880CF1">
              <w:rPr>
                <w:b/>
                <w:color w:val="000000"/>
              </w:rPr>
              <w:t>/132</w:t>
            </w:r>
          </w:p>
        </w:tc>
        <w:tc>
          <w:tcPr>
            <w:tcW w:w="771" w:type="dxa"/>
            <w:vAlign w:val="center"/>
          </w:tcPr>
          <w:p w:rsidR="00FA00F7" w:rsidRDefault="00FA00F7" w:rsidP="00FA00F7">
            <w:pPr>
              <w:jc w:val="center"/>
              <w:rPr>
                <w:b/>
                <w:color w:val="000000"/>
              </w:rPr>
            </w:pPr>
            <w:r>
              <w:rPr>
                <w:b/>
                <w:color w:val="000000"/>
              </w:rPr>
              <w:t>27</w:t>
            </w:r>
            <w:r w:rsidR="00880CF1">
              <w:rPr>
                <w:b/>
                <w:color w:val="000000"/>
              </w:rPr>
              <w:t>/0</w:t>
            </w:r>
          </w:p>
        </w:tc>
      </w:tr>
    </w:tbl>
    <w:p w:rsidR="00EA0D1B" w:rsidRDefault="00EA0D1B" w:rsidP="000F610F"/>
    <w:p w:rsidR="001815CD" w:rsidRDefault="000214B2" w:rsidP="00C062D6">
      <w:pPr>
        <w:widowControl w:val="0"/>
      </w:pPr>
      <w:r>
        <w:br w:type="page"/>
      </w:r>
    </w:p>
    <w:p w:rsidR="0073748E" w:rsidRDefault="0073748E" w:rsidP="000F610F">
      <w:pPr>
        <w:jc w:val="both"/>
        <w:sectPr w:rsidR="0073748E" w:rsidSect="00062EC8">
          <w:footerReference w:type="even" r:id="rId10"/>
          <w:footerReference w:type="default" r:id="rId11"/>
          <w:pgSz w:w="11906" w:h="16838" w:code="9"/>
          <w:pgMar w:top="720" w:right="720" w:bottom="720" w:left="720" w:header="567" w:footer="510" w:gutter="0"/>
          <w:cols w:space="708"/>
          <w:titlePg/>
          <w:docGrid w:linePitch="360"/>
        </w:sectPr>
      </w:pPr>
    </w:p>
    <w:p w:rsidR="00C62066" w:rsidRPr="008F1B0A" w:rsidRDefault="00AC7696" w:rsidP="004F1717">
      <w:pPr>
        <w:ind w:firstLine="709"/>
        <w:jc w:val="both"/>
        <w:rPr>
          <w:b/>
        </w:rPr>
      </w:pPr>
      <w:r w:rsidRPr="008F1B0A">
        <w:rPr>
          <w:b/>
        </w:rPr>
        <w:lastRenderedPageBreak/>
        <w:t>3.1.2</w:t>
      </w:r>
      <w:r w:rsidR="00C62066" w:rsidRPr="008F1B0A">
        <w:rPr>
          <w:b/>
        </w:rPr>
        <w:t>. Наименование тем, их содержание, объем в часах лекционных занятий (по семестрам)</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559"/>
        <w:gridCol w:w="6663"/>
        <w:gridCol w:w="708"/>
      </w:tblGrid>
      <w:tr w:rsidR="00286A93" w:rsidTr="00CD37D1">
        <w:trPr>
          <w:cantSplit/>
          <w:trHeight w:val="677"/>
        </w:trPr>
        <w:tc>
          <w:tcPr>
            <w:tcW w:w="567" w:type="dxa"/>
            <w:tcBorders>
              <w:left w:val="single" w:sz="4" w:space="0" w:color="auto"/>
            </w:tcBorders>
            <w:vAlign w:val="center"/>
          </w:tcPr>
          <w:p w:rsidR="00286A93" w:rsidRPr="00130549" w:rsidRDefault="00286A93" w:rsidP="00CD37D1">
            <w:pPr>
              <w:jc w:val="center"/>
              <w:rPr>
                <w:b/>
                <w:sz w:val="20"/>
              </w:rPr>
            </w:pPr>
            <w:r w:rsidRPr="00130549">
              <w:rPr>
                <w:b/>
                <w:sz w:val="20"/>
              </w:rPr>
              <w:t>№ п/п</w:t>
            </w:r>
          </w:p>
        </w:tc>
        <w:tc>
          <w:tcPr>
            <w:tcW w:w="1559" w:type="dxa"/>
            <w:vAlign w:val="center"/>
          </w:tcPr>
          <w:p w:rsidR="00286A93" w:rsidRPr="00130549" w:rsidRDefault="00286A93" w:rsidP="00CD37D1">
            <w:pPr>
              <w:jc w:val="center"/>
              <w:rPr>
                <w:b/>
                <w:sz w:val="20"/>
              </w:rPr>
            </w:pPr>
            <w:r w:rsidRPr="00130549">
              <w:rPr>
                <w:b/>
                <w:sz w:val="20"/>
              </w:rPr>
              <w:t>Номер и наименование темы</w:t>
            </w:r>
          </w:p>
        </w:tc>
        <w:tc>
          <w:tcPr>
            <w:tcW w:w="6663" w:type="dxa"/>
            <w:vAlign w:val="center"/>
          </w:tcPr>
          <w:p w:rsidR="00286A93" w:rsidRPr="00130549" w:rsidRDefault="00286A93" w:rsidP="00CD37D1">
            <w:pPr>
              <w:jc w:val="center"/>
              <w:rPr>
                <w:b/>
                <w:sz w:val="20"/>
              </w:rPr>
            </w:pPr>
            <w:r w:rsidRPr="00130549">
              <w:rPr>
                <w:b/>
                <w:sz w:val="20"/>
              </w:rPr>
              <w:t>Основное содержание темы</w:t>
            </w:r>
          </w:p>
        </w:tc>
        <w:tc>
          <w:tcPr>
            <w:tcW w:w="708" w:type="dxa"/>
            <w:vAlign w:val="center"/>
          </w:tcPr>
          <w:p w:rsidR="00286A93" w:rsidRPr="00130549" w:rsidRDefault="00286A93" w:rsidP="00CD37D1">
            <w:pPr>
              <w:ind w:left="-108" w:right="-108"/>
              <w:jc w:val="center"/>
              <w:rPr>
                <w:b/>
                <w:sz w:val="20"/>
              </w:rPr>
            </w:pPr>
            <w:r w:rsidRPr="00130549">
              <w:rPr>
                <w:b/>
                <w:sz w:val="20"/>
              </w:rPr>
              <w:t>Кол-во часов</w:t>
            </w:r>
          </w:p>
        </w:tc>
      </w:tr>
      <w:tr w:rsidR="00286A93" w:rsidTr="00CD37D1">
        <w:tc>
          <w:tcPr>
            <w:tcW w:w="567" w:type="dxa"/>
            <w:tcBorders>
              <w:left w:val="single" w:sz="4" w:space="0" w:color="auto"/>
            </w:tcBorders>
            <w:vAlign w:val="center"/>
          </w:tcPr>
          <w:p w:rsidR="00286A93" w:rsidRDefault="00286A93" w:rsidP="00CD37D1">
            <w:pPr>
              <w:jc w:val="center"/>
              <w:rPr>
                <w:sz w:val="20"/>
              </w:rPr>
            </w:pPr>
            <w:r>
              <w:rPr>
                <w:sz w:val="20"/>
              </w:rPr>
              <w:t>1</w:t>
            </w:r>
          </w:p>
        </w:tc>
        <w:tc>
          <w:tcPr>
            <w:tcW w:w="1559" w:type="dxa"/>
            <w:vAlign w:val="center"/>
          </w:tcPr>
          <w:p w:rsidR="00286A93" w:rsidRDefault="00286A93" w:rsidP="00CD37D1">
            <w:pPr>
              <w:jc w:val="center"/>
              <w:rPr>
                <w:sz w:val="20"/>
              </w:rPr>
            </w:pPr>
            <w:r>
              <w:rPr>
                <w:sz w:val="20"/>
              </w:rPr>
              <w:t>2</w:t>
            </w:r>
          </w:p>
        </w:tc>
        <w:tc>
          <w:tcPr>
            <w:tcW w:w="6663" w:type="dxa"/>
            <w:vAlign w:val="center"/>
          </w:tcPr>
          <w:p w:rsidR="00286A93" w:rsidRDefault="00286A93" w:rsidP="00CD37D1">
            <w:pPr>
              <w:jc w:val="center"/>
              <w:rPr>
                <w:sz w:val="20"/>
              </w:rPr>
            </w:pPr>
            <w:r>
              <w:rPr>
                <w:sz w:val="20"/>
              </w:rPr>
              <w:t>3</w:t>
            </w:r>
          </w:p>
        </w:tc>
        <w:tc>
          <w:tcPr>
            <w:tcW w:w="708" w:type="dxa"/>
            <w:vAlign w:val="center"/>
          </w:tcPr>
          <w:p w:rsidR="00286A93" w:rsidRDefault="00286A93" w:rsidP="00CD37D1">
            <w:pPr>
              <w:jc w:val="center"/>
              <w:rPr>
                <w:sz w:val="20"/>
              </w:rPr>
            </w:pPr>
            <w:r>
              <w:rPr>
                <w:sz w:val="20"/>
              </w:rPr>
              <w:t>4</w:t>
            </w:r>
          </w:p>
        </w:tc>
      </w:tr>
      <w:tr w:rsidR="00D31073" w:rsidTr="00CD37D1">
        <w:trPr>
          <w:trHeight w:val="1531"/>
        </w:trPr>
        <w:tc>
          <w:tcPr>
            <w:tcW w:w="567" w:type="dxa"/>
            <w:tcBorders>
              <w:left w:val="single" w:sz="4" w:space="0" w:color="auto"/>
            </w:tcBorders>
          </w:tcPr>
          <w:p w:rsidR="00D31073" w:rsidRDefault="00D31073" w:rsidP="00D31073">
            <w:pPr>
              <w:jc w:val="center"/>
            </w:pPr>
            <w:r>
              <w:t>1</w:t>
            </w:r>
          </w:p>
        </w:tc>
        <w:tc>
          <w:tcPr>
            <w:tcW w:w="1559" w:type="dxa"/>
          </w:tcPr>
          <w:p w:rsidR="00D31073" w:rsidRPr="00E96A78" w:rsidRDefault="00D31073" w:rsidP="00D31073">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Объекты изучения, цель и основные задачи дисциплины «Планирование и организация эксперимента». Роль планирования эксперимента в технологических и научных исследованиях. Основные особенности эксперимента на современном этапе развития науки и техники. Общие закономерности проведения эксперимента в различных областях знаний. Основные типовые задачи, решаемые при проведении эксперимента.</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CD37D1">
        <w:trPr>
          <w:trHeight w:val="1531"/>
        </w:trPr>
        <w:tc>
          <w:tcPr>
            <w:tcW w:w="567" w:type="dxa"/>
            <w:tcBorders>
              <w:left w:val="single" w:sz="4" w:space="0" w:color="auto"/>
            </w:tcBorders>
          </w:tcPr>
          <w:p w:rsidR="00D31073" w:rsidRDefault="00D31073" w:rsidP="00D31073">
            <w:pPr>
              <w:jc w:val="center"/>
            </w:pPr>
            <w:r>
              <w:t>2</w:t>
            </w:r>
          </w:p>
        </w:tc>
        <w:tc>
          <w:tcPr>
            <w:tcW w:w="1559" w:type="dxa"/>
          </w:tcPr>
          <w:p w:rsidR="00D31073" w:rsidRPr="00CB4821" w:rsidRDefault="00D31073" w:rsidP="00D31073">
            <w:pPr>
              <w:jc w:val="both"/>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6663" w:type="dxa"/>
          </w:tcPr>
          <w:p w:rsidR="00D31073" w:rsidRPr="00E937F6" w:rsidRDefault="00D31073" w:rsidP="00D31073">
            <w:pPr>
              <w:pStyle w:val="11"/>
              <w:shd w:val="clear" w:color="auto" w:fill="auto"/>
              <w:spacing w:before="0" w:after="0" w:line="240" w:lineRule="auto"/>
              <w:ind w:firstLine="0"/>
              <w:contextualSpacing/>
              <w:jc w:val="both"/>
              <w:rPr>
                <w:sz w:val="22"/>
                <w:szCs w:val="22"/>
              </w:rPr>
            </w:pPr>
            <w:r w:rsidRPr="009816D1">
              <w:rPr>
                <w:sz w:val="24"/>
                <w:szCs w:val="24"/>
              </w:rPr>
              <w:t>Основные понятия теории планирования эксперимента.</w:t>
            </w:r>
            <w:r w:rsidRPr="009816D1">
              <w:rPr>
                <w:rStyle w:val="BodytextItalic"/>
                <w:sz w:val="24"/>
                <w:szCs w:val="24"/>
              </w:rPr>
              <w:t xml:space="preserve"> Объект исследования,</w:t>
            </w:r>
            <w:r w:rsidRPr="009816D1">
              <w:rPr>
                <w:sz w:val="24"/>
                <w:szCs w:val="24"/>
              </w:rPr>
              <w:t xml:space="preserve"> его представление в виде "черного ящика". Виды входных и выходных переменных.</w:t>
            </w:r>
            <w:r w:rsidRPr="009816D1">
              <w:rPr>
                <w:rStyle w:val="BodytextItalic"/>
                <w:sz w:val="24"/>
                <w:szCs w:val="24"/>
              </w:rPr>
              <w:t xml:space="preserve"> Факторы</w:t>
            </w:r>
            <w:r w:rsidRPr="009816D1">
              <w:rPr>
                <w:sz w:val="24"/>
                <w:szCs w:val="24"/>
              </w:rPr>
              <w:t>, общая характеристика факторов,</w:t>
            </w:r>
            <w:r w:rsidRPr="009816D1">
              <w:rPr>
                <w:rStyle w:val="BodytextItalic"/>
                <w:sz w:val="24"/>
                <w:szCs w:val="24"/>
              </w:rPr>
              <w:t xml:space="preserve"> факторное пространство. </w:t>
            </w:r>
            <w:r w:rsidRPr="009816D1">
              <w:rPr>
                <w:sz w:val="24"/>
                <w:szCs w:val="24"/>
              </w:rPr>
              <w:t>Выходные показатели, характеристика исследуемых свойств или качеств -</w:t>
            </w:r>
            <w:r w:rsidRPr="009816D1">
              <w:rPr>
                <w:rStyle w:val="BodytextItalic"/>
                <w:sz w:val="24"/>
                <w:szCs w:val="24"/>
              </w:rPr>
              <w:t xml:space="preserve"> отклик, функция отклика, поверхность отклика. Эксперимент</w:t>
            </w:r>
            <w:r w:rsidRPr="009816D1">
              <w:rPr>
                <w:sz w:val="24"/>
                <w:szCs w:val="24"/>
              </w:rPr>
              <w:t xml:space="preserve"> как система операций, воздействий и (или) наблюдений, направленных на получение информации об объекте при исследовательских испытаниях.</w:t>
            </w:r>
            <w:r w:rsidRPr="009816D1">
              <w:rPr>
                <w:rStyle w:val="BodytextItalic"/>
                <w:sz w:val="24"/>
                <w:szCs w:val="24"/>
              </w:rPr>
              <w:t xml:space="preserve"> Опыт</w:t>
            </w:r>
            <w:r w:rsidRPr="009816D1">
              <w:rPr>
                <w:sz w:val="24"/>
                <w:szCs w:val="24"/>
              </w:rPr>
              <w:t xml:space="preserve"> как отдельная элементарная часть эксперимента.</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Tr="000F6582">
        <w:trPr>
          <w:trHeight w:val="1531"/>
        </w:trPr>
        <w:tc>
          <w:tcPr>
            <w:tcW w:w="567" w:type="dxa"/>
            <w:tcBorders>
              <w:left w:val="single" w:sz="4" w:space="0" w:color="auto"/>
            </w:tcBorders>
          </w:tcPr>
          <w:p w:rsidR="00D31073" w:rsidRDefault="00D31073" w:rsidP="00D31073">
            <w:pPr>
              <w:jc w:val="center"/>
            </w:pPr>
            <w:r>
              <w:t>3</w:t>
            </w:r>
          </w:p>
        </w:tc>
        <w:tc>
          <w:tcPr>
            <w:tcW w:w="1559" w:type="dxa"/>
          </w:tcPr>
          <w:p w:rsidR="00D31073" w:rsidRPr="00CB4821" w:rsidRDefault="00D31073" w:rsidP="00D31073">
            <w:pPr>
              <w:contextualSpacing/>
              <w:jc w:val="both"/>
            </w:pPr>
            <w:r w:rsidRPr="00E96A78">
              <w:rPr>
                <w:color w:val="000000"/>
              </w:rPr>
              <w:t>Тема 3.</w:t>
            </w:r>
            <w:r>
              <w:rPr>
                <w:color w:val="000000"/>
              </w:rPr>
              <w:t xml:space="preserve"> </w:t>
            </w:r>
            <w:r w:rsidRPr="00E96A78">
              <w:rPr>
                <w:color w:val="000000"/>
              </w:rPr>
              <w:t>Корреляционный и регрессионный анализ.</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Вероятностная взаимосвязь между различными переменными. Выборочный коэффициент корреляции. Линейная регрессия. Метод наименьших квадратов.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Проверка адекватности математической модели объекта исследования. Метод множественной корреляции. Простейшие случаи нелинейной корреляции. Метод линеаризации.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0F6582">
        <w:trPr>
          <w:trHeight w:val="2271"/>
        </w:trPr>
        <w:tc>
          <w:tcPr>
            <w:tcW w:w="567" w:type="dxa"/>
            <w:tcBorders>
              <w:left w:val="single" w:sz="4" w:space="0" w:color="auto"/>
            </w:tcBorders>
          </w:tcPr>
          <w:p w:rsidR="00D31073" w:rsidRDefault="00D31073" w:rsidP="00D31073">
            <w:pPr>
              <w:jc w:val="center"/>
            </w:pPr>
            <w:r>
              <w:t>4</w:t>
            </w:r>
          </w:p>
        </w:tc>
        <w:tc>
          <w:tcPr>
            <w:tcW w:w="1559" w:type="dxa"/>
          </w:tcPr>
          <w:p w:rsidR="00D31073" w:rsidRPr="006D1642" w:rsidRDefault="00D31073" w:rsidP="00D31073">
            <w:pPr>
              <w:pStyle w:val="11"/>
              <w:shd w:val="clear" w:color="auto" w:fill="auto"/>
              <w:spacing w:before="0" w:after="0" w:line="240" w:lineRule="auto"/>
              <w:ind w:firstLine="0"/>
              <w:contextualSpacing/>
              <w:jc w:val="both"/>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6663" w:type="dxa"/>
          </w:tcPr>
          <w:p w:rsidR="00D31073"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 xml:space="preserve">Разновидности планов эксперимента. Основы построения математических моделей планов экспериментов. Их характеристики. Критерии оптимальности планов экспериментов. Критерии оптимальности, связанные с точностью оценок коэффициентов уравнения регрессии (математической модели объекта исследования). </w:t>
            </w:r>
          </w:p>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Ортогонализация планов экспериментов. Построение планов близких к оптимальному по нескольким критериям.</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0F6582">
        <w:trPr>
          <w:trHeight w:val="1077"/>
        </w:trPr>
        <w:tc>
          <w:tcPr>
            <w:tcW w:w="567" w:type="dxa"/>
            <w:tcBorders>
              <w:left w:val="single" w:sz="4" w:space="0" w:color="auto"/>
            </w:tcBorders>
          </w:tcPr>
          <w:p w:rsidR="00D31073" w:rsidRDefault="00D31073" w:rsidP="00D31073">
            <w:pPr>
              <w:jc w:val="center"/>
            </w:pPr>
            <w:r>
              <w:t>5</w:t>
            </w:r>
          </w:p>
        </w:tc>
        <w:tc>
          <w:tcPr>
            <w:tcW w:w="1559" w:type="dxa"/>
          </w:tcPr>
          <w:p w:rsidR="00D31073" w:rsidRPr="006D1642" w:rsidRDefault="00D31073" w:rsidP="00D31073">
            <w:pPr>
              <w:contextualSpacing/>
              <w:jc w:val="both"/>
            </w:pPr>
            <w:r w:rsidRPr="00E96A78">
              <w:rPr>
                <w:color w:val="000000"/>
              </w:rPr>
              <w:t>Тема 5. Одно</w:t>
            </w:r>
            <w:r>
              <w:rPr>
                <w:color w:val="000000"/>
              </w:rPr>
              <w:t xml:space="preserve">факторный эксперимент. </w:t>
            </w:r>
            <w:r w:rsidRPr="00E96A78">
              <w:rPr>
                <w:color w:val="000000"/>
              </w:rPr>
              <w:t>Метод наименьших квадратов.</w:t>
            </w:r>
          </w:p>
        </w:tc>
        <w:tc>
          <w:tcPr>
            <w:tcW w:w="6663" w:type="dxa"/>
          </w:tcPr>
          <w:p w:rsidR="00D31073" w:rsidRPr="009816D1" w:rsidRDefault="00D31073" w:rsidP="00751A27">
            <w:pPr>
              <w:pStyle w:val="11"/>
              <w:shd w:val="clear" w:color="auto" w:fill="auto"/>
              <w:spacing w:before="0" w:after="0" w:line="240" w:lineRule="auto"/>
              <w:ind w:firstLine="0"/>
              <w:contextualSpacing/>
              <w:jc w:val="both"/>
              <w:rPr>
                <w:sz w:val="24"/>
                <w:szCs w:val="24"/>
              </w:rPr>
            </w:pPr>
            <w:r w:rsidRPr="00E96A78">
              <w:rPr>
                <w:color w:val="000000"/>
              </w:rPr>
              <w:t xml:space="preserve">Однофакторный эксперимент. </w:t>
            </w:r>
            <w:r>
              <w:rPr>
                <w:color w:val="000000"/>
              </w:rPr>
              <w:t xml:space="preserve">Графическое представление экспериментальных зависимостей. </w:t>
            </w:r>
            <w:r w:rsidRPr="00E96A78">
              <w:rPr>
                <w:color w:val="000000"/>
              </w:rPr>
              <w:t xml:space="preserve">Методы оптимизации эмпирических зависимостей. </w:t>
            </w:r>
            <w:r>
              <w:rPr>
                <w:color w:val="000000"/>
              </w:rPr>
              <w:t>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линейной регрессии. Линеаризация сложных зависимостей. 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квадратичной регрессии.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028"/>
        </w:trPr>
        <w:tc>
          <w:tcPr>
            <w:tcW w:w="567" w:type="dxa"/>
            <w:tcBorders>
              <w:left w:val="single" w:sz="4" w:space="0" w:color="auto"/>
            </w:tcBorders>
          </w:tcPr>
          <w:p w:rsidR="00D31073" w:rsidRPr="009816D1" w:rsidRDefault="00D31073" w:rsidP="00D31073">
            <w:pPr>
              <w:jc w:val="center"/>
            </w:pPr>
            <w:r>
              <w:t>6</w:t>
            </w:r>
          </w:p>
        </w:tc>
        <w:tc>
          <w:tcPr>
            <w:tcW w:w="1559" w:type="dxa"/>
          </w:tcPr>
          <w:p w:rsidR="00D31073" w:rsidRPr="009816D1" w:rsidRDefault="00D31073" w:rsidP="00D31073">
            <w:pPr>
              <w:contextualSpacing/>
              <w:jc w:val="both"/>
            </w:pPr>
            <w:r w:rsidRPr="00E96A78">
              <w:rPr>
                <w:color w:val="000000"/>
              </w:rPr>
              <w:t>Тема 6. Планы многофактор</w:t>
            </w:r>
            <w:r w:rsidRPr="00E96A78">
              <w:rPr>
                <w:color w:val="000000"/>
              </w:rPr>
              <w:lastRenderedPageBreak/>
              <w:t>ных экспериментов и ПФП.</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lastRenderedPageBreak/>
              <w:t xml:space="preserve">Полный факторный план (ПФП) и его характеристика. Кодирование факторов. Составление ПФП эксперимента. </w:t>
            </w:r>
            <w:r>
              <w:rPr>
                <w:sz w:val="24"/>
                <w:szCs w:val="24"/>
              </w:rPr>
              <w:t xml:space="preserve">Матрица для ПФЭ. </w:t>
            </w:r>
            <w:r w:rsidRPr="009816D1">
              <w:rPr>
                <w:sz w:val="24"/>
                <w:szCs w:val="24"/>
              </w:rPr>
              <w:t>Организация проведения эксперимента по ПФП, обработка и анализ его результатов.</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137"/>
        </w:trPr>
        <w:tc>
          <w:tcPr>
            <w:tcW w:w="567" w:type="dxa"/>
            <w:tcBorders>
              <w:left w:val="single" w:sz="4" w:space="0" w:color="auto"/>
            </w:tcBorders>
          </w:tcPr>
          <w:p w:rsidR="00D31073" w:rsidRPr="009816D1" w:rsidRDefault="00D31073" w:rsidP="00D31073">
            <w:pPr>
              <w:jc w:val="center"/>
            </w:pPr>
            <w:r>
              <w:t>7</w:t>
            </w:r>
          </w:p>
        </w:tc>
        <w:tc>
          <w:tcPr>
            <w:tcW w:w="1559" w:type="dxa"/>
          </w:tcPr>
          <w:p w:rsidR="00D31073" w:rsidRDefault="00D31073" w:rsidP="00D31073">
            <w:r w:rsidRPr="00E96A78">
              <w:rPr>
                <w:color w:val="000000"/>
              </w:rPr>
              <w:t xml:space="preserve">Тема 7. Дробный факторный </w:t>
            </w:r>
            <w:proofErr w:type="gramStart"/>
            <w:r w:rsidRPr="00E96A78">
              <w:rPr>
                <w:color w:val="000000"/>
              </w:rPr>
              <w:t>план  (</w:t>
            </w:r>
            <w:proofErr w:type="gramEnd"/>
            <w:r w:rsidRPr="00E96A78">
              <w:rPr>
                <w:color w:val="000000"/>
              </w:rPr>
              <w:t xml:space="preserve">ДФП). </w:t>
            </w:r>
          </w:p>
        </w:tc>
        <w:tc>
          <w:tcPr>
            <w:tcW w:w="6663" w:type="dxa"/>
          </w:tcPr>
          <w:p w:rsidR="00D31073" w:rsidRDefault="00D31073" w:rsidP="00D31073">
            <w:pPr>
              <w:pStyle w:val="11"/>
              <w:shd w:val="clear" w:color="auto" w:fill="auto"/>
              <w:spacing w:before="0" w:after="0" w:line="240" w:lineRule="auto"/>
              <w:ind w:firstLine="0"/>
              <w:contextualSpacing/>
              <w:jc w:val="both"/>
            </w:pPr>
            <w:r w:rsidRPr="00C95434">
              <w:rPr>
                <w:sz w:val="24"/>
                <w:szCs w:val="24"/>
              </w:rPr>
              <w:t>Дробный факторный план (ДФП). Основная идея ДФП. ДФП для моделей с взаимодействием. Операция смешивания оценок коэффициентов уравнения регрессии. Понятия генерирующих соотношений и определяющих контрастов. Сравнительная оценка дробных реплик. Разрешающая способность реплики. Организация проведения эксперимента по ДФП, обработка и анализ его результатов.</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137"/>
        </w:trPr>
        <w:tc>
          <w:tcPr>
            <w:tcW w:w="567" w:type="dxa"/>
            <w:tcBorders>
              <w:left w:val="single" w:sz="4" w:space="0" w:color="auto"/>
            </w:tcBorders>
          </w:tcPr>
          <w:p w:rsidR="00D31073" w:rsidRPr="009816D1" w:rsidRDefault="00D31073" w:rsidP="00D31073">
            <w:pPr>
              <w:jc w:val="center"/>
            </w:pPr>
            <w:r>
              <w:t>8</w:t>
            </w:r>
          </w:p>
        </w:tc>
        <w:tc>
          <w:tcPr>
            <w:tcW w:w="1559" w:type="dxa"/>
          </w:tcPr>
          <w:p w:rsidR="00D31073" w:rsidRPr="009816D1" w:rsidRDefault="00D31073" w:rsidP="00D31073">
            <w:pPr>
              <w:jc w:val="both"/>
            </w:pPr>
            <w:r w:rsidRPr="00E96A78">
              <w:rPr>
                <w:color w:val="000000"/>
              </w:rPr>
              <w:t>Тема 8. Планы поиска экстремума функции отклика.</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 xml:space="preserve">Оптимизация объектов исследования. Постановка задачи оптимизации. </w:t>
            </w:r>
            <w:r w:rsidRPr="00E3168B">
              <w:rPr>
                <w:sz w:val="24"/>
                <w:szCs w:val="24"/>
              </w:rPr>
              <w:t>Последовательные методы поиска оптимальных решений. Метод Гаусса- Зейделя. Метод случайного поиска. Метод градиента. Метод крутого восхождения (метод Бокса-Уилсона). Симплексный метод оптимизации объектов. Симплекс и его последовательное смещение в направлении к оптимуму. Критерии окончания процесса оптимизации.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RPr="009816D1" w:rsidTr="000F6582">
        <w:trPr>
          <w:trHeight w:val="1531"/>
        </w:trPr>
        <w:tc>
          <w:tcPr>
            <w:tcW w:w="567" w:type="dxa"/>
            <w:tcBorders>
              <w:left w:val="single" w:sz="4" w:space="0" w:color="auto"/>
            </w:tcBorders>
          </w:tcPr>
          <w:p w:rsidR="00D31073" w:rsidRPr="009816D1" w:rsidRDefault="00D31073" w:rsidP="00D31073">
            <w:pPr>
              <w:jc w:val="center"/>
            </w:pPr>
            <w:r>
              <w:t>9</w:t>
            </w:r>
          </w:p>
        </w:tc>
        <w:tc>
          <w:tcPr>
            <w:tcW w:w="1559" w:type="dxa"/>
          </w:tcPr>
          <w:p w:rsidR="00D31073" w:rsidRPr="009816D1" w:rsidRDefault="00D31073" w:rsidP="00D31073">
            <w:pPr>
              <w:contextualSpacing/>
              <w:jc w:val="center"/>
            </w:pPr>
            <w:r w:rsidRPr="009816D1">
              <w:t>Заключение</w:t>
            </w:r>
          </w:p>
          <w:p w:rsidR="00D31073" w:rsidRPr="009816D1" w:rsidRDefault="00D31073" w:rsidP="00D31073">
            <w:pPr>
              <w:contextualSpacing/>
              <w:jc w:val="center"/>
            </w:pP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Краткое обобщение основных вопросов курса. Состояние и перспективы развития теории планирования эксперимента. Направления дальнейшей работы над углублением и расширением полученных знаний в области организации и планирования эксперимента. Практическое использование полученных знаний в учебной и производственной деятельности.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286A93" w:rsidRPr="009816D1" w:rsidTr="00CD37D1">
        <w:trPr>
          <w:trHeight w:val="281"/>
        </w:trPr>
        <w:tc>
          <w:tcPr>
            <w:tcW w:w="8789" w:type="dxa"/>
            <w:gridSpan w:val="3"/>
            <w:tcBorders>
              <w:left w:val="single" w:sz="4" w:space="0" w:color="auto"/>
              <w:bottom w:val="single" w:sz="4" w:space="0" w:color="auto"/>
            </w:tcBorders>
          </w:tcPr>
          <w:p w:rsidR="00286A93" w:rsidRPr="00130549" w:rsidRDefault="00286A93" w:rsidP="00CD37D1">
            <w:pPr>
              <w:contextualSpacing/>
              <w:jc w:val="center"/>
              <w:rPr>
                <w:b/>
              </w:rPr>
            </w:pPr>
            <w:r w:rsidRPr="00130549">
              <w:rPr>
                <w:b/>
              </w:rPr>
              <w:t>ИТОГО</w:t>
            </w:r>
          </w:p>
        </w:tc>
        <w:tc>
          <w:tcPr>
            <w:tcW w:w="708" w:type="dxa"/>
            <w:tcBorders>
              <w:bottom w:val="single" w:sz="4" w:space="0" w:color="auto"/>
            </w:tcBorders>
          </w:tcPr>
          <w:p w:rsidR="00286A93" w:rsidRPr="00130549" w:rsidRDefault="00286A93" w:rsidP="00CD37D1">
            <w:pPr>
              <w:jc w:val="center"/>
              <w:rPr>
                <w:b/>
              </w:rPr>
            </w:pPr>
            <w:r w:rsidRPr="00130549">
              <w:rPr>
                <w:b/>
              </w:rPr>
              <w:t>18</w:t>
            </w:r>
            <w:r w:rsidR="006F706B">
              <w:rPr>
                <w:b/>
              </w:rPr>
              <w:t>/4</w:t>
            </w:r>
          </w:p>
        </w:tc>
      </w:tr>
    </w:tbl>
    <w:p w:rsidR="00AC7696" w:rsidRDefault="00AC7696" w:rsidP="000F610F">
      <w:pPr>
        <w:jc w:val="both"/>
      </w:pPr>
    </w:p>
    <w:p w:rsidR="000F610F" w:rsidRPr="008F1B0A" w:rsidRDefault="00C62066" w:rsidP="006B0B67">
      <w:pPr>
        <w:ind w:firstLine="709"/>
        <w:jc w:val="both"/>
        <w:rPr>
          <w:b/>
        </w:rPr>
      </w:pPr>
      <w:r w:rsidRPr="008F1B0A">
        <w:rPr>
          <w:b/>
        </w:rPr>
        <w:t>3</w:t>
      </w:r>
      <w:r w:rsidR="005D6633" w:rsidRPr="008F1B0A">
        <w:rPr>
          <w:b/>
        </w:rPr>
        <w:t>.1.3</w:t>
      </w:r>
      <w:r w:rsidR="000F610F" w:rsidRPr="008F1B0A">
        <w:rPr>
          <w:b/>
        </w:rPr>
        <w:t>. Наименование тем (вопросов), выделенных для самостоятельной проработки студентами</w:t>
      </w:r>
    </w:p>
    <w:tbl>
      <w:tblPr>
        <w:tblW w:w="99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445"/>
        <w:gridCol w:w="6521"/>
        <w:gridCol w:w="709"/>
        <w:gridCol w:w="708"/>
      </w:tblGrid>
      <w:tr w:rsidR="00A904B2" w:rsidTr="00EA7137">
        <w:trPr>
          <w:cantSplit/>
          <w:trHeight w:val="677"/>
        </w:trPr>
        <w:tc>
          <w:tcPr>
            <w:tcW w:w="568" w:type="dxa"/>
            <w:tcBorders>
              <w:left w:val="single" w:sz="4" w:space="0" w:color="auto"/>
            </w:tcBorders>
            <w:vAlign w:val="center"/>
          </w:tcPr>
          <w:p w:rsidR="00A904B2" w:rsidRPr="00130549" w:rsidRDefault="00A904B2" w:rsidP="00CD37D1">
            <w:pPr>
              <w:jc w:val="center"/>
              <w:rPr>
                <w:b/>
                <w:sz w:val="20"/>
              </w:rPr>
            </w:pPr>
            <w:r w:rsidRPr="00130549">
              <w:rPr>
                <w:b/>
                <w:sz w:val="20"/>
              </w:rPr>
              <w:t>№ п/п</w:t>
            </w:r>
          </w:p>
        </w:tc>
        <w:tc>
          <w:tcPr>
            <w:tcW w:w="1445" w:type="dxa"/>
            <w:vAlign w:val="center"/>
          </w:tcPr>
          <w:p w:rsidR="00A904B2" w:rsidRPr="00130549" w:rsidRDefault="00A904B2" w:rsidP="00CD37D1">
            <w:pPr>
              <w:jc w:val="center"/>
              <w:rPr>
                <w:b/>
                <w:sz w:val="20"/>
              </w:rPr>
            </w:pPr>
            <w:r w:rsidRPr="00130549">
              <w:rPr>
                <w:b/>
                <w:sz w:val="20"/>
              </w:rPr>
              <w:t>Номер и наименование темы</w:t>
            </w:r>
          </w:p>
        </w:tc>
        <w:tc>
          <w:tcPr>
            <w:tcW w:w="6521" w:type="dxa"/>
            <w:vAlign w:val="center"/>
          </w:tcPr>
          <w:p w:rsidR="00A904B2" w:rsidRPr="00130549" w:rsidRDefault="00A904B2" w:rsidP="00CD37D1">
            <w:pPr>
              <w:jc w:val="center"/>
              <w:rPr>
                <w:b/>
                <w:sz w:val="20"/>
              </w:rPr>
            </w:pPr>
            <w:r w:rsidRPr="00130549">
              <w:rPr>
                <w:b/>
                <w:sz w:val="20"/>
              </w:rPr>
              <w:t>Основное содержание темы</w:t>
            </w:r>
          </w:p>
        </w:tc>
        <w:tc>
          <w:tcPr>
            <w:tcW w:w="709" w:type="dxa"/>
            <w:vAlign w:val="center"/>
          </w:tcPr>
          <w:p w:rsidR="00A904B2" w:rsidRPr="00130549" w:rsidRDefault="00A904B2" w:rsidP="00CD37D1">
            <w:pPr>
              <w:ind w:left="-38" w:right="-108"/>
              <w:jc w:val="center"/>
              <w:rPr>
                <w:b/>
                <w:sz w:val="20"/>
              </w:rPr>
            </w:pPr>
            <w:r w:rsidRPr="00130549">
              <w:rPr>
                <w:b/>
                <w:sz w:val="20"/>
              </w:rPr>
              <w:t>Кол-во часов</w:t>
            </w:r>
          </w:p>
        </w:tc>
        <w:tc>
          <w:tcPr>
            <w:tcW w:w="708" w:type="dxa"/>
          </w:tcPr>
          <w:p w:rsidR="00A904B2" w:rsidRPr="00130549" w:rsidRDefault="00A904B2" w:rsidP="00CD37D1">
            <w:pPr>
              <w:ind w:left="-38" w:right="-108"/>
              <w:jc w:val="center"/>
              <w:rPr>
                <w:b/>
                <w:sz w:val="20"/>
              </w:rPr>
            </w:pPr>
          </w:p>
        </w:tc>
      </w:tr>
      <w:tr w:rsidR="00A904B2" w:rsidTr="00EA7137">
        <w:tc>
          <w:tcPr>
            <w:tcW w:w="568" w:type="dxa"/>
            <w:tcBorders>
              <w:left w:val="single" w:sz="4" w:space="0" w:color="auto"/>
            </w:tcBorders>
            <w:vAlign w:val="center"/>
          </w:tcPr>
          <w:p w:rsidR="00A904B2" w:rsidRDefault="00A904B2" w:rsidP="00CD37D1">
            <w:pPr>
              <w:jc w:val="center"/>
              <w:rPr>
                <w:sz w:val="20"/>
              </w:rPr>
            </w:pPr>
            <w:r>
              <w:rPr>
                <w:sz w:val="20"/>
              </w:rPr>
              <w:t>1</w:t>
            </w:r>
          </w:p>
        </w:tc>
        <w:tc>
          <w:tcPr>
            <w:tcW w:w="1445" w:type="dxa"/>
            <w:vAlign w:val="center"/>
          </w:tcPr>
          <w:p w:rsidR="00A904B2" w:rsidRDefault="00A904B2" w:rsidP="00CD37D1">
            <w:pPr>
              <w:jc w:val="center"/>
              <w:rPr>
                <w:sz w:val="20"/>
              </w:rPr>
            </w:pPr>
            <w:r>
              <w:rPr>
                <w:sz w:val="20"/>
              </w:rPr>
              <w:t>2</w:t>
            </w:r>
          </w:p>
        </w:tc>
        <w:tc>
          <w:tcPr>
            <w:tcW w:w="6521" w:type="dxa"/>
            <w:vAlign w:val="center"/>
          </w:tcPr>
          <w:p w:rsidR="00A904B2" w:rsidRDefault="00A904B2" w:rsidP="00CD37D1">
            <w:pPr>
              <w:jc w:val="center"/>
              <w:rPr>
                <w:sz w:val="20"/>
              </w:rPr>
            </w:pPr>
            <w:r>
              <w:rPr>
                <w:sz w:val="20"/>
              </w:rPr>
              <w:t>3</w:t>
            </w:r>
          </w:p>
        </w:tc>
        <w:tc>
          <w:tcPr>
            <w:tcW w:w="709" w:type="dxa"/>
            <w:vAlign w:val="center"/>
          </w:tcPr>
          <w:p w:rsidR="00A904B2" w:rsidRDefault="00A904B2" w:rsidP="00CD37D1">
            <w:pPr>
              <w:jc w:val="center"/>
              <w:rPr>
                <w:sz w:val="20"/>
              </w:rPr>
            </w:pPr>
            <w:r>
              <w:rPr>
                <w:sz w:val="20"/>
              </w:rPr>
              <w:t>4</w:t>
            </w:r>
          </w:p>
        </w:tc>
        <w:tc>
          <w:tcPr>
            <w:tcW w:w="708" w:type="dxa"/>
          </w:tcPr>
          <w:p w:rsidR="00A904B2" w:rsidRDefault="00A904B2" w:rsidP="00CD37D1">
            <w:pPr>
              <w:jc w:val="center"/>
              <w:rPr>
                <w:sz w:val="20"/>
              </w:rPr>
            </w:pPr>
          </w:p>
        </w:tc>
      </w:tr>
      <w:tr w:rsidR="00EA7137" w:rsidTr="00EA7137">
        <w:trPr>
          <w:trHeight w:val="1531"/>
        </w:trPr>
        <w:tc>
          <w:tcPr>
            <w:tcW w:w="568" w:type="dxa"/>
            <w:tcBorders>
              <w:left w:val="single" w:sz="4" w:space="0" w:color="auto"/>
            </w:tcBorders>
          </w:tcPr>
          <w:p w:rsidR="00EA7137" w:rsidRDefault="00EA7137" w:rsidP="00EA7137">
            <w:pPr>
              <w:jc w:val="center"/>
            </w:pPr>
            <w:r>
              <w:t>1</w:t>
            </w:r>
          </w:p>
        </w:tc>
        <w:tc>
          <w:tcPr>
            <w:tcW w:w="1445" w:type="dxa"/>
            <w:vAlign w:val="center"/>
          </w:tcPr>
          <w:p w:rsidR="00EA7137" w:rsidRPr="00E96A78" w:rsidRDefault="00EA7137" w:rsidP="00EA7137">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Объекты изучения, цель и основные задачи дисциплины «Планирование и организация эксперимента». Роль планирования эксперимента в технологических и научных исследованиях. Основные особенности эксперимента на современном этапе развития науки и техники. Общие закономерности проведения эксперимента в различных областях знаний. Основные типовые задачи, решаемые при проведении эксперимента.</w:t>
            </w:r>
            <w:r>
              <w:rPr>
                <w:sz w:val="24"/>
                <w:szCs w:val="24"/>
              </w:rPr>
              <w:t>0</w:t>
            </w:r>
          </w:p>
        </w:tc>
        <w:tc>
          <w:tcPr>
            <w:tcW w:w="709" w:type="dxa"/>
            <w:vAlign w:val="center"/>
          </w:tcPr>
          <w:p w:rsidR="00EA7137" w:rsidRDefault="00EA7137" w:rsidP="00EA7137">
            <w:pPr>
              <w:ind w:left="-80" w:right="-36"/>
              <w:jc w:val="center"/>
              <w:rPr>
                <w:color w:val="000000"/>
              </w:rPr>
            </w:pPr>
            <w:r>
              <w:rPr>
                <w:color w:val="000000"/>
              </w:rPr>
              <w:t>0/10</w:t>
            </w:r>
          </w:p>
        </w:tc>
        <w:tc>
          <w:tcPr>
            <w:tcW w:w="708" w:type="dxa"/>
            <w:vAlign w:val="center"/>
          </w:tcPr>
          <w:p w:rsidR="00EA7137" w:rsidRDefault="00EA7137" w:rsidP="00EA7137">
            <w:pPr>
              <w:ind w:left="-68" w:right="-137"/>
              <w:jc w:val="center"/>
            </w:pPr>
            <w:r>
              <w:t>ОЛ-1,</w:t>
            </w:r>
          </w:p>
          <w:p w:rsidR="00EA7137" w:rsidRDefault="00EA7137" w:rsidP="00EA7137">
            <w:pPr>
              <w:ind w:left="-68" w:right="-137"/>
              <w:jc w:val="center"/>
            </w:pPr>
            <w:r>
              <w:t>ОЛ-2,</w:t>
            </w:r>
          </w:p>
          <w:p w:rsidR="00EA7137" w:rsidRDefault="00EA7137" w:rsidP="00EA7137">
            <w:pPr>
              <w:ind w:left="-68" w:right="-137"/>
              <w:jc w:val="center"/>
            </w:pPr>
            <w:r>
              <w:t>М-1,</w:t>
            </w:r>
          </w:p>
          <w:p w:rsidR="00EA7137" w:rsidRPr="0028610C" w:rsidRDefault="00EA7137" w:rsidP="00EA7137">
            <w:pPr>
              <w:ind w:left="-68" w:right="-137"/>
              <w:jc w:val="center"/>
            </w:pPr>
            <w:r>
              <w:t>М-2</w:t>
            </w:r>
          </w:p>
        </w:tc>
      </w:tr>
      <w:tr w:rsidR="00EA7137" w:rsidTr="00EA7137">
        <w:trPr>
          <w:trHeight w:val="1531"/>
        </w:trPr>
        <w:tc>
          <w:tcPr>
            <w:tcW w:w="568" w:type="dxa"/>
            <w:tcBorders>
              <w:left w:val="single" w:sz="4" w:space="0" w:color="auto"/>
            </w:tcBorders>
          </w:tcPr>
          <w:p w:rsidR="00EA7137" w:rsidRDefault="00EA7137" w:rsidP="00EA7137">
            <w:pPr>
              <w:jc w:val="center"/>
            </w:pPr>
            <w:r>
              <w:t>2</w:t>
            </w:r>
          </w:p>
        </w:tc>
        <w:tc>
          <w:tcPr>
            <w:tcW w:w="1445" w:type="dxa"/>
            <w:vAlign w:val="center"/>
          </w:tcPr>
          <w:p w:rsidR="00EA7137" w:rsidRPr="00CB4821" w:rsidRDefault="00EA7137" w:rsidP="00EA7137">
            <w:pPr>
              <w:jc w:val="both"/>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6521" w:type="dxa"/>
          </w:tcPr>
          <w:p w:rsidR="00EA7137" w:rsidRPr="00E937F6" w:rsidRDefault="00EA7137" w:rsidP="00EA7137">
            <w:pPr>
              <w:pStyle w:val="11"/>
              <w:shd w:val="clear" w:color="auto" w:fill="auto"/>
              <w:spacing w:before="0" w:after="0" w:line="240" w:lineRule="auto"/>
              <w:ind w:firstLine="0"/>
              <w:contextualSpacing/>
              <w:jc w:val="both"/>
              <w:rPr>
                <w:sz w:val="22"/>
                <w:szCs w:val="22"/>
              </w:rPr>
            </w:pPr>
            <w:r w:rsidRPr="009816D1">
              <w:rPr>
                <w:sz w:val="24"/>
                <w:szCs w:val="24"/>
              </w:rPr>
              <w:t>Основные понятия теории планирования эксперимента.</w:t>
            </w:r>
            <w:r w:rsidRPr="009816D1">
              <w:rPr>
                <w:rStyle w:val="BodytextItalic"/>
                <w:sz w:val="24"/>
                <w:szCs w:val="24"/>
              </w:rPr>
              <w:t xml:space="preserve"> Объект исследования,</w:t>
            </w:r>
            <w:r w:rsidRPr="009816D1">
              <w:rPr>
                <w:sz w:val="24"/>
                <w:szCs w:val="24"/>
              </w:rPr>
              <w:t xml:space="preserve"> его представление в виде "черного ящика". Виды входных и выходных переменных.</w:t>
            </w:r>
            <w:r w:rsidRPr="009816D1">
              <w:rPr>
                <w:rStyle w:val="BodytextItalic"/>
                <w:sz w:val="24"/>
                <w:szCs w:val="24"/>
              </w:rPr>
              <w:t xml:space="preserve"> Факторы</w:t>
            </w:r>
            <w:r w:rsidRPr="009816D1">
              <w:rPr>
                <w:sz w:val="24"/>
                <w:szCs w:val="24"/>
              </w:rPr>
              <w:t>, общая характеристика факторов,</w:t>
            </w:r>
            <w:r w:rsidRPr="009816D1">
              <w:rPr>
                <w:rStyle w:val="BodytextItalic"/>
                <w:sz w:val="24"/>
                <w:szCs w:val="24"/>
              </w:rPr>
              <w:t xml:space="preserve"> факторное пространство. </w:t>
            </w:r>
            <w:r w:rsidRPr="009816D1">
              <w:rPr>
                <w:sz w:val="24"/>
                <w:szCs w:val="24"/>
              </w:rPr>
              <w:t>Выходные показатели, характеристика исследуемых свойств или качеств -</w:t>
            </w:r>
            <w:r w:rsidRPr="009816D1">
              <w:rPr>
                <w:rStyle w:val="BodytextItalic"/>
                <w:sz w:val="24"/>
                <w:szCs w:val="24"/>
              </w:rPr>
              <w:t xml:space="preserve"> отклик, функция отклика, поверхность отклика. Эксперимент</w:t>
            </w:r>
            <w:r w:rsidRPr="009816D1">
              <w:rPr>
                <w:sz w:val="24"/>
                <w:szCs w:val="24"/>
              </w:rPr>
              <w:t xml:space="preserve"> как система операций, воздействий и (или) наблюдений, направленных на получение информации об объекте при исследовательских испытаниях.</w:t>
            </w:r>
            <w:r w:rsidRPr="009816D1">
              <w:rPr>
                <w:rStyle w:val="BodytextItalic"/>
                <w:sz w:val="24"/>
                <w:szCs w:val="24"/>
              </w:rPr>
              <w:t xml:space="preserve"> Опыт</w:t>
            </w:r>
            <w:r w:rsidRPr="009816D1">
              <w:rPr>
                <w:sz w:val="24"/>
                <w:szCs w:val="24"/>
              </w:rPr>
              <w:t xml:space="preserve"> как отдельная элементарная часть эксперимента.</w:t>
            </w:r>
          </w:p>
        </w:tc>
        <w:tc>
          <w:tcPr>
            <w:tcW w:w="709" w:type="dxa"/>
            <w:vAlign w:val="center"/>
          </w:tcPr>
          <w:p w:rsidR="00EA7137" w:rsidRDefault="00EA7137" w:rsidP="00EA7137">
            <w:pPr>
              <w:ind w:left="-80" w:right="-36"/>
              <w:jc w:val="center"/>
              <w:rPr>
                <w:color w:val="000000"/>
              </w:rPr>
            </w:pPr>
            <w:r>
              <w:rPr>
                <w:color w:val="000000"/>
              </w:rPr>
              <w:t>4/14</w:t>
            </w:r>
          </w:p>
        </w:tc>
        <w:tc>
          <w:tcPr>
            <w:tcW w:w="708" w:type="dxa"/>
            <w:vAlign w:val="center"/>
          </w:tcPr>
          <w:p w:rsidR="00EA7137" w:rsidRPr="0028610C" w:rsidRDefault="00EA7137" w:rsidP="00EA7137">
            <w:pPr>
              <w:ind w:left="-68" w:right="-137"/>
              <w:jc w:val="center"/>
            </w:pPr>
            <w:r>
              <w:t>ОЛ-1, ОЛ-3</w:t>
            </w:r>
          </w:p>
        </w:tc>
      </w:tr>
      <w:tr w:rsidR="00EA7137" w:rsidTr="00EA7137">
        <w:trPr>
          <w:trHeight w:val="841"/>
        </w:trPr>
        <w:tc>
          <w:tcPr>
            <w:tcW w:w="568" w:type="dxa"/>
            <w:tcBorders>
              <w:left w:val="single" w:sz="4" w:space="0" w:color="auto"/>
            </w:tcBorders>
          </w:tcPr>
          <w:p w:rsidR="00EA7137" w:rsidRDefault="00EA7137" w:rsidP="00EA7137">
            <w:pPr>
              <w:jc w:val="center"/>
            </w:pPr>
            <w:r>
              <w:t>3</w:t>
            </w:r>
          </w:p>
        </w:tc>
        <w:tc>
          <w:tcPr>
            <w:tcW w:w="1445" w:type="dxa"/>
            <w:vAlign w:val="center"/>
          </w:tcPr>
          <w:p w:rsidR="00EA7137" w:rsidRPr="00CB4821" w:rsidRDefault="00EA7137" w:rsidP="00EA7137">
            <w:pPr>
              <w:contextualSpacing/>
              <w:jc w:val="both"/>
            </w:pPr>
            <w:r w:rsidRPr="00E96A78">
              <w:rPr>
                <w:color w:val="000000"/>
              </w:rPr>
              <w:t>Тема 3.</w:t>
            </w:r>
            <w:r>
              <w:rPr>
                <w:color w:val="000000"/>
              </w:rPr>
              <w:t xml:space="preserve"> </w:t>
            </w:r>
            <w:r w:rsidRPr="00E96A78">
              <w:rPr>
                <w:color w:val="000000"/>
              </w:rPr>
              <w:t>Корреляци</w:t>
            </w:r>
            <w:r w:rsidRPr="00E96A78">
              <w:rPr>
                <w:color w:val="000000"/>
              </w:rPr>
              <w:lastRenderedPageBreak/>
              <w:t>онный и регрессионный анализ.</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lastRenderedPageBreak/>
              <w:t>Вероятностная взаимосвязь между различными переменными. Выборочный коэффициент корреляции. Линейная ре</w:t>
            </w:r>
            <w:r w:rsidRPr="009816D1">
              <w:rPr>
                <w:sz w:val="24"/>
                <w:szCs w:val="24"/>
              </w:rPr>
              <w:lastRenderedPageBreak/>
              <w:t>грессия. Метод наименьших квадратов.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Проверка адекватности математической модели объекта исследования. Метод множественной корреляции. Простейшие случаи нелинейной корреляции. Метод линеаризации.</w:t>
            </w:r>
          </w:p>
        </w:tc>
        <w:tc>
          <w:tcPr>
            <w:tcW w:w="709" w:type="dxa"/>
            <w:vAlign w:val="center"/>
          </w:tcPr>
          <w:p w:rsidR="00EA7137" w:rsidRDefault="00EA7137" w:rsidP="00EA7137">
            <w:pPr>
              <w:ind w:left="-80" w:right="-36"/>
              <w:jc w:val="center"/>
              <w:rPr>
                <w:color w:val="000000"/>
              </w:rPr>
            </w:pPr>
            <w:r>
              <w:rPr>
                <w:color w:val="000000"/>
              </w:rPr>
              <w:lastRenderedPageBreak/>
              <w:t>10/16</w:t>
            </w:r>
          </w:p>
        </w:tc>
        <w:tc>
          <w:tcPr>
            <w:tcW w:w="708" w:type="dxa"/>
            <w:vAlign w:val="center"/>
          </w:tcPr>
          <w:p w:rsidR="00EA7137" w:rsidRPr="0028610C" w:rsidRDefault="00EA7137" w:rsidP="00EA7137">
            <w:pPr>
              <w:ind w:left="-68" w:right="-137"/>
              <w:jc w:val="center"/>
            </w:pPr>
            <w:r>
              <w:t>ОЛ-1, ОЛ-3, М-2</w:t>
            </w:r>
          </w:p>
        </w:tc>
      </w:tr>
      <w:tr w:rsidR="00EA7137" w:rsidTr="00EA7137">
        <w:trPr>
          <w:trHeight w:val="2778"/>
        </w:trPr>
        <w:tc>
          <w:tcPr>
            <w:tcW w:w="568" w:type="dxa"/>
            <w:tcBorders>
              <w:left w:val="single" w:sz="4" w:space="0" w:color="auto"/>
            </w:tcBorders>
          </w:tcPr>
          <w:p w:rsidR="00EA7137" w:rsidRDefault="00EA7137" w:rsidP="00EA7137">
            <w:pPr>
              <w:jc w:val="center"/>
            </w:pPr>
            <w:r>
              <w:t>4</w:t>
            </w:r>
          </w:p>
        </w:tc>
        <w:tc>
          <w:tcPr>
            <w:tcW w:w="1445" w:type="dxa"/>
            <w:vAlign w:val="center"/>
          </w:tcPr>
          <w:p w:rsidR="00EA7137" w:rsidRPr="006D1642" w:rsidRDefault="00EA7137" w:rsidP="00EA7137">
            <w:pPr>
              <w:pStyle w:val="11"/>
              <w:shd w:val="clear" w:color="auto" w:fill="auto"/>
              <w:spacing w:before="0" w:after="0" w:line="240" w:lineRule="auto"/>
              <w:ind w:firstLine="0"/>
              <w:contextualSpacing/>
              <w:jc w:val="both"/>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Разновидности планов эксперимента. Основы построения математических моделей планов экспериментов. Их характеристики. Критерии оптимальности планов экспериментов. Критерии оптимальности, связанные с точностью оценок коэффициентов уравнения регрессии (математической модели объекта исследования). Критерии О-, А-, Е- оптимальности и ортогональности.</w:t>
            </w:r>
          </w:p>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Критерии оптимальности, связанные с точностью получения оценок отклика. </w:t>
            </w:r>
            <w:proofErr w:type="gramStart"/>
            <w:r w:rsidRPr="009816D1">
              <w:rPr>
                <w:sz w:val="24"/>
                <w:szCs w:val="24"/>
              </w:rPr>
              <w:t>Критерии О</w:t>
            </w:r>
            <w:proofErr w:type="gramEnd"/>
            <w:r w:rsidRPr="009816D1">
              <w:rPr>
                <w:sz w:val="24"/>
                <w:szCs w:val="24"/>
              </w:rPr>
              <w:t xml:space="preserve">- оптимальности, </w:t>
            </w:r>
            <w:proofErr w:type="spellStart"/>
            <w:r w:rsidRPr="009816D1">
              <w:rPr>
                <w:sz w:val="24"/>
                <w:szCs w:val="24"/>
              </w:rPr>
              <w:t>ротатабельности</w:t>
            </w:r>
            <w:proofErr w:type="spellEnd"/>
            <w:r w:rsidRPr="009816D1">
              <w:rPr>
                <w:sz w:val="24"/>
                <w:szCs w:val="24"/>
              </w:rPr>
              <w:t xml:space="preserve"> и </w:t>
            </w:r>
            <w:proofErr w:type="spellStart"/>
            <w:r w:rsidRPr="009816D1">
              <w:rPr>
                <w:sz w:val="24"/>
                <w:szCs w:val="24"/>
              </w:rPr>
              <w:t>униформности</w:t>
            </w:r>
            <w:proofErr w:type="spellEnd"/>
            <w:r w:rsidRPr="009816D1">
              <w:rPr>
                <w:sz w:val="24"/>
                <w:szCs w:val="24"/>
              </w:rPr>
              <w:t xml:space="preserve"> планирования.</w:t>
            </w:r>
          </w:p>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Ортогонализация планов экспериментов. Построение планов близких к оптимальному по нескольким критериям.</w:t>
            </w:r>
          </w:p>
        </w:tc>
        <w:tc>
          <w:tcPr>
            <w:tcW w:w="709" w:type="dxa"/>
            <w:vAlign w:val="center"/>
          </w:tcPr>
          <w:p w:rsidR="00EA7137" w:rsidRDefault="00EA7137" w:rsidP="00EA7137">
            <w:pPr>
              <w:ind w:left="-80" w:right="-36"/>
              <w:jc w:val="center"/>
              <w:rPr>
                <w:color w:val="000000"/>
              </w:rPr>
            </w:pPr>
            <w:r>
              <w:rPr>
                <w:color w:val="000000"/>
              </w:rPr>
              <w:t>8/16</w:t>
            </w:r>
          </w:p>
        </w:tc>
        <w:tc>
          <w:tcPr>
            <w:tcW w:w="708" w:type="dxa"/>
            <w:vAlign w:val="center"/>
          </w:tcPr>
          <w:p w:rsidR="00EA7137" w:rsidRPr="0028610C" w:rsidRDefault="00EA7137" w:rsidP="00EA7137">
            <w:pPr>
              <w:ind w:left="-68" w:right="-137"/>
              <w:jc w:val="center"/>
            </w:pPr>
            <w:r>
              <w:t>ОЛ-1, ОЛ-4, Д</w:t>
            </w:r>
            <w:r w:rsidRPr="00B5396D">
              <w:t>Л-</w:t>
            </w:r>
            <w:r>
              <w:t>5</w:t>
            </w:r>
          </w:p>
        </w:tc>
      </w:tr>
      <w:tr w:rsidR="00EA7137" w:rsidTr="00EA7137">
        <w:trPr>
          <w:trHeight w:val="1077"/>
        </w:trPr>
        <w:tc>
          <w:tcPr>
            <w:tcW w:w="568" w:type="dxa"/>
            <w:tcBorders>
              <w:left w:val="single" w:sz="4" w:space="0" w:color="auto"/>
            </w:tcBorders>
          </w:tcPr>
          <w:p w:rsidR="00EA7137" w:rsidRDefault="00EA7137" w:rsidP="00EA7137">
            <w:pPr>
              <w:jc w:val="center"/>
            </w:pPr>
            <w:r>
              <w:t>5</w:t>
            </w:r>
          </w:p>
        </w:tc>
        <w:tc>
          <w:tcPr>
            <w:tcW w:w="1445" w:type="dxa"/>
            <w:vAlign w:val="center"/>
          </w:tcPr>
          <w:p w:rsidR="00EA7137" w:rsidRPr="006D1642" w:rsidRDefault="00EA7137" w:rsidP="00EA7137">
            <w:pPr>
              <w:contextualSpacing/>
              <w:jc w:val="both"/>
            </w:pPr>
            <w:r w:rsidRPr="00E96A78">
              <w:rPr>
                <w:color w:val="000000"/>
              </w:rPr>
              <w:t>Тема 5. Одно</w:t>
            </w:r>
            <w:r>
              <w:rPr>
                <w:color w:val="000000"/>
              </w:rPr>
              <w:t xml:space="preserve">факторный эксперимент. </w:t>
            </w:r>
            <w:r w:rsidRPr="00E96A78">
              <w:rPr>
                <w:color w:val="000000"/>
              </w:rPr>
              <w:t>Метод наименьших квадратов.</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E96A78">
              <w:rPr>
                <w:color w:val="000000"/>
              </w:rPr>
              <w:t xml:space="preserve">Однофакторный эксперимент. </w:t>
            </w:r>
            <w:r>
              <w:rPr>
                <w:color w:val="000000"/>
              </w:rPr>
              <w:t xml:space="preserve">Графическое представление экспериментальных зависимостей. </w:t>
            </w:r>
            <w:r w:rsidRPr="00E96A78">
              <w:rPr>
                <w:color w:val="000000"/>
              </w:rPr>
              <w:t xml:space="preserve">Методы оптимизации эмпирических зависимостей. </w:t>
            </w:r>
            <w:r>
              <w:rPr>
                <w:color w:val="000000"/>
              </w:rPr>
              <w:t>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линейной регрессии. Линеаризация сложных зависимостей. 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квадратичной регрессии.</w:t>
            </w:r>
          </w:p>
        </w:tc>
        <w:tc>
          <w:tcPr>
            <w:tcW w:w="709" w:type="dxa"/>
            <w:vAlign w:val="center"/>
          </w:tcPr>
          <w:p w:rsidR="00EA7137" w:rsidRDefault="00EA7137" w:rsidP="00EA7137">
            <w:pPr>
              <w:ind w:left="-80" w:right="-36"/>
              <w:jc w:val="center"/>
              <w:rPr>
                <w:color w:val="000000"/>
              </w:rPr>
            </w:pPr>
            <w:r>
              <w:rPr>
                <w:color w:val="000000"/>
              </w:rPr>
              <w:t>10/16</w:t>
            </w:r>
          </w:p>
        </w:tc>
        <w:tc>
          <w:tcPr>
            <w:tcW w:w="708" w:type="dxa"/>
            <w:vAlign w:val="center"/>
          </w:tcPr>
          <w:p w:rsidR="00EA7137" w:rsidRDefault="00EA7137" w:rsidP="00EA7137">
            <w:pPr>
              <w:ind w:left="-68" w:right="-137"/>
              <w:jc w:val="center"/>
            </w:pPr>
            <w:r>
              <w:t>ОЛ-1, ОЛ-2, ОЛ-3,</w:t>
            </w:r>
          </w:p>
          <w:p w:rsidR="00EA7137" w:rsidRDefault="00EA7137" w:rsidP="00EA7137">
            <w:pPr>
              <w:ind w:left="-68" w:right="-137"/>
              <w:jc w:val="center"/>
            </w:pPr>
            <w:r>
              <w:t>ДЛ-6,</w:t>
            </w:r>
          </w:p>
          <w:p w:rsidR="00EA7137" w:rsidRPr="0028610C" w:rsidRDefault="00EA7137" w:rsidP="00EA7137">
            <w:pPr>
              <w:ind w:left="-68" w:right="-137"/>
              <w:jc w:val="center"/>
            </w:pPr>
            <w:r>
              <w:t>М-2</w:t>
            </w:r>
          </w:p>
        </w:tc>
      </w:tr>
      <w:tr w:rsidR="00EA7137" w:rsidRPr="009816D1" w:rsidTr="00EA7137">
        <w:trPr>
          <w:trHeight w:val="1028"/>
        </w:trPr>
        <w:tc>
          <w:tcPr>
            <w:tcW w:w="568" w:type="dxa"/>
            <w:tcBorders>
              <w:left w:val="single" w:sz="4" w:space="0" w:color="auto"/>
            </w:tcBorders>
          </w:tcPr>
          <w:p w:rsidR="00EA7137" w:rsidRPr="009816D1" w:rsidRDefault="00EA7137" w:rsidP="00EA7137">
            <w:pPr>
              <w:jc w:val="center"/>
            </w:pPr>
            <w:r>
              <w:t>6</w:t>
            </w:r>
          </w:p>
        </w:tc>
        <w:tc>
          <w:tcPr>
            <w:tcW w:w="1445" w:type="dxa"/>
            <w:vAlign w:val="center"/>
          </w:tcPr>
          <w:p w:rsidR="00EA7137" w:rsidRPr="009816D1" w:rsidRDefault="00EA7137" w:rsidP="00EA7137">
            <w:pPr>
              <w:contextualSpacing/>
              <w:jc w:val="both"/>
            </w:pPr>
            <w:r w:rsidRPr="00E96A78">
              <w:rPr>
                <w:color w:val="000000"/>
              </w:rPr>
              <w:t>Тема 6. Планы многофакторных экспериментов и ПФП.</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Полный факторный план (ПФП) и его характеристика. Кодирование факторов. Составление ПФП эксперимента. </w:t>
            </w:r>
            <w:r>
              <w:rPr>
                <w:sz w:val="24"/>
                <w:szCs w:val="24"/>
              </w:rPr>
              <w:t xml:space="preserve">Матрица для ПФЭ. </w:t>
            </w:r>
            <w:r w:rsidRPr="009816D1">
              <w:rPr>
                <w:sz w:val="24"/>
                <w:szCs w:val="24"/>
              </w:rPr>
              <w:t>Организация проведения эксперимента по ПФП, обработка и анализ его результатов.</w:t>
            </w:r>
          </w:p>
        </w:tc>
        <w:tc>
          <w:tcPr>
            <w:tcW w:w="709" w:type="dxa"/>
            <w:vAlign w:val="center"/>
          </w:tcPr>
          <w:p w:rsidR="00EA7137" w:rsidRDefault="00EA7137" w:rsidP="00EA7137">
            <w:pPr>
              <w:ind w:left="-80" w:right="-36"/>
              <w:jc w:val="center"/>
              <w:rPr>
                <w:color w:val="000000"/>
              </w:rPr>
            </w:pPr>
            <w:r>
              <w:rPr>
                <w:color w:val="000000"/>
              </w:rPr>
              <w:t>10/18</w:t>
            </w:r>
          </w:p>
        </w:tc>
        <w:tc>
          <w:tcPr>
            <w:tcW w:w="708" w:type="dxa"/>
            <w:vAlign w:val="center"/>
          </w:tcPr>
          <w:p w:rsidR="00EA7137" w:rsidRDefault="00EA7137" w:rsidP="00EA7137">
            <w:pPr>
              <w:ind w:left="-68" w:right="-137"/>
              <w:jc w:val="center"/>
            </w:pPr>
            <w:r>
              <w:t>ОЛ-1. ОЛ-3,</w:t>
            </w:r>
          </w:p>
          <w:p w:rsidR="00EA7137" w:rsidRPr="0028610C" w:rsidRDefault="00EA7137" w:rsidP="00EA7137">
            <w:pPr>
              <w:ind w:left="-68" w:right="-137"/>
              <w:jc w:val="center"/>
            </w:pPr>
            <w:r>
              <w:t>М-1</w:t>
            </w:r>
          </w:p>
        </w:tc>
      </w:tr>
      <w:tr w:rsidR="00EA7137" w:rsidRPr="009816D1" w:rsidTr="00EA7137">
        <w:trPr>
          <w:trHeight w:val="1137"/>
        </w:trPr>
        <w:tc>
          <w:tcPr>
            <w:tcW w:w="568" w:type="dxa"/>
            <w:tcBorders>
              <w:left w:val="single" w:sz="4" w:space="0" w:color="auto"/>
            </w:tcBorders>
          </w:tcPr>
          <w:p w:rsidR="00EA7137" w:rsidRPr="009816D1" w:rsidRDefault="00EA7137" w:rsidP="00EA7137">
            <w:pPr>
              <w:jc w:val="center"/>
            </w:pPr>
            <w:r>
              <w:t>7</w:t>
            </w:r>
          </w:p>
        </w:tc>
        <w:tc>
          <w:tcPr>
            <w:tcW w:w="1445" w:type="dxa"/>
            <w:vAlign w:val="center"/>
          </w:tcPr>
          <w:p w:rsidR="00EA7137" w:rsidRDefault="00EA7137" w:rsidP="00EA7137">
            <w:pPr>
              <w:jc w:val="both"/>
            </w:pPr>
            <w:r w:rsidRPr="00E96A78">
              <w:rPr>
                <w:color w:val="000000"/>
              </w:rPr>
              <w:t>Тема 7. Дробный факторный план (ДФП).</w:t>
            </w:r>
          </w:p>
        </w:tc>
        <w:tc>
          <w:tcPr>
            <w:tcW w:w="6521" w:type="dxa"/>
          </w:tcPr>
          <w:p w:rsidR="00EA7137" w:rsidRDefault="00EA7137" w:rsidP="00EA7137">
            <w:pPr>
              <w:pStyle w:val="11"/>
              <w:shd w:val="clear" w:color="auto" w:fill="auto"/>
              <w:spacing w:before="0" w:after="0" w:line="240" w:lineRule="auto"/>
              <w:ind w:firstLine="0"/>
              <w:contextualSpacing/>
              <w:jc w:val="both"/>
            </w:pPr>
            <w:r w:rsidRPr="00C95434">
              <w:rPr>
                <w:sz w:val="24"/>
                <w:szCs w:val="24"/>
              </w:rPr>
              <w:t>Дробный факторный план (ДФП). Основная идея ДФП. ДФП для моделей с взаимодействием. Операция смешивания оценок коэффициентов уравнения регрессии. Понятия генерирующих соотношений и определяющих контрастов. Сравнительная оценка дробных реплик. Разрешающая способность реплики. Организация проведения эксперимента по ДФП, обработка и анализ его результатов.</w:t>
            </w:r>
          </w:p>
        </w:tc>
        <w:tc>
          <w:tcPr>
            <w:tcW w:w="709" w:type="dxa"/>
            <w:vAlign w:val="center"/>
          </w:tcPr>
          <w:p w:rsidR="00EA7137" w:rsidRDefault="00EA7137" w:rsidP="00EA7137">
            <w:pPr>
              <w:ind w:left="-80" w:right="-36"/>
              <w:jc w:val="center"/>
              <w:rPr>
                <w:color w:val="000000"/>
              </w:rPr>
            </w:pPr>
            <w:r>
              <w:rPr>
                <w:color w:val="000000"/>
              </w:rPr>
              <w:t>10/16</w:t>
            </w:r>
          </w:p>
        </w:tc>
        <w:tc>
          <w:tcPr>
            <w:tcW w:w="708" w:type="dxa"/>
            <w:vAlign w:val="center"/>
          </w:tcPr>
          <w:p w:rsidR="00EA7137" w:rsidRDefault="00EA7137" w:rsidP="00EA7137">
            <w:pPr>
              <w:ind w:left="-68" w:right="-137"/>
              <w:jc w:val="center"/>
            </w:pPr>
            <w:r>
              <w:t>ОЛ-2, ДЛ-7,</w:t>
            </w:r>
          </w:p>
          <w:p w:rsidR="00EA7137" w:rsidRPr="0028610C" w:rsidRDefault="00EA7137" w:rsidP="00EA7137">
            <w:pPr>
              <w:ind w:left="-68" w:right="-137"/>
              <w:jc w:val="center"/>
            </w:pPr>
            <w:r>
              <w:t>М-1</w:t>
            </w:r>
          </w:p>
        </w:tc>
      </w:tr>
      <w:tr w:rsidR="00EA7137" w:rsidRPr="009816D1" w:rsidTr="00EA7137">
        <w:trPr>
          <w:trHeight w:val="1137"/>
        </w:trPr>
        <w:tc>
          <w:tcPr>
            <w:tcW w:w="568" w:type="dxa"/>
            <w:tcBorders>
              <w:left w:val="single" w:sz="4" w:space="0" w:color="auto"/>
            </w:tcBorders>
          </w:tcPr>
          <w:p w:rsidR="00EA7137" w:rsidRPr="009816D1" w:rsidRDefault="00EA7137" w:rsidP="00EA7137">
            <w:pPr>
              <w:jc w:val="center"/>
            </w:pPr>
            <w:r>
              <w:t>8</w:t>
            </w:r>
          </w:p>
        </w:tc>
        <w:tc>
          <w:tcPr>
            <w:tcW w:w="1445" w:type="dxa"/>
            <w:vAlign w:val="center"/>
          </w:tcPr>
          <w:p w:rsidR="00EA7137" w:rsidRPr="009816D1" w:rsidRDefault="00EA7137" w:rsidP="00EA7137">
            <w:pPr>
              <w:jc w:val="both"/>
            </w:pPr>
            <w:r w:rsidRPr="00E96A78">
              <w:rPr>
                <w:color w:val="000000"/>
              </w:rPr>
              <w:t>Тема 8. Планы поиска экстремума функции отклика.</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Оптимизация объектов исследования. Постановка задачи оптимизации. </w:t>
            </w:r>
            <w:r w:rsidRPr="00E3168B">
              <w:rPr>
                <w:sz w:val="24"/>
                <w:szCs w:val="24"/>
              </w:rPr>
              <w:t>Последовательные методы поиска оптимальных решений. Метод Гаусса- Зейделя. Метод случайного поиска. Метод градиента. Метод крутого восхождения (метод Бокса-Уилсона). Симплексный метод оптимизации объектов. Симплекс и его последовательное смещение в направлении к оптимуму. Критерии окончания процесса оптимизации.</w:t>
            </w:r>
          </w:p>
        </w:tc>
        <w:tc>
          <w:tcPr>
            <w:tcW w:w="709" w:type="dxa"/>
            <w:vAlign w:val="center"/>
          </w:tcPr>
          <w:p w:rsidR="00EA7137" w:rsidRDefault="00EA7137" w:rsidP="00EA7137">
            <w:pPr>
              <w:ind w:left="-80" w:right="-36"/>
              <w:jc w:val="center"/>
              <w:rPr>
                <w:color w:val="000000"/>
              </w:rPr>
            </w:pPr>
            <w:r>
              <w:rPr>
                <w:color w:val="000000"/>
              </w:rPr>
              <w:t>6/14</w:t>
            </w:r>
          </w:p>
        </w:tc>
        <w:tc>
          <w:tcPr>
            <w:tcW w:w="708" w:type="dxa"/>
            <w:vAlign w:val="center"/>
          </w:tcPr>
          <w:p w:rsidR="00EA7137" w:rsidRDefault="00EA7137" w:rsidP="00EA7137">
            <w:pPr>
              <w:ind w:left="-68" w:right="-137"/>
              <w:jc w:val="center"/>
            </w:pPr>
            <w:r>
              <w:t>ОЛ-1, ОЛ-2,</w:t>
            </w:r>
          </w:p>
          <w:p w:rsidR="00EA7137" w:rsidRPr="0028610C" w:rsidRDefault="00EA7137" w:rsidP="00EA7137">
            <w:pPr>
              <w:ind w:left="-68" w:right="-137"/>
              <w:jc w:val="center"/>
            </w:pPr>
            <w:r>
              <w:t>ДЛ-7</w:t>
            </w:r>
          </w:p>
        </w:tc>
      </w:tr>
      <w:tr w:rsidR="00EA7137" w:rsidRPr="009816D1" w:rsidTr="00EA7137">
        <w:trPr>
          <w:trHeight w:val="1531"/>
        </w:trPr>
        <w:tc>
          <w:tcPr>
            <w:tcW w:w="568" w:type="dxa"/>
            <w:tcBorders>
              <w:left w:val="single" w:sz="4" w:space="0" w:color="auto"/>
            </w:tcBorders>
          </w:tcPr>
          <w:p w:rsidR="00EA7137" w:rsidRPr="009816D1" w:rsidRDefault="00EA7137" w:rsidP="00EA7137">
            <w:pPr>
              <w:jc w:val="center"/>
            </w:pPr>
            <w:r>
              <w:lastRenderedPageBreak/>
              <w:t>9</w:t>
            </w:r>
          </w:p>
        </w:tc>
        <w:tc>
          <w:tcPr>
            <w:tcW w:w="1445" w:type="dxa"/>
            <w:vAlign w:val="center"/>
          </w:tcPr>
          <w:p w:rsidR="00EA7137" w:rsidRPr="009816D1" w:rsidRDefault="00EA7137" w:rsidP="00EA7137">
            <w:pPr>
              <w:contextualSpacing/>
              <w:jc w:val="both"/>
            </w:pPr>
            <w:r w:rsidRPr="009816D1">
              <w:t>Заключение</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Краткое обобщение основных вопросов курса. Состояние и перспективы развития теории планирования эксперимента. Направления дальнейшей работы над углублением и расширением полученных знаний в области организации и планирования эксперимента. Практическое использование полученных знаний в учебной и производственной деятельности.</w:t>
            </w:r>
          </w:p>
        </w:tc>
        <w:tc>
          <w:tcPr>
            <w:tcW w:w="709" w:type="dxa"/>
            <w:vAlign w:val="center"/>
          </w:tcPr>
          <w:p w:rsidR="00EA7137" w:rsidRDefault="00EA7137" w:rsidP="00EA7137">
            <w:pPr>
              <w:ind w:left="-80" w:right="-36"/>
              <w:jc w:val="center"/>
              <w:rPr>
                <w:color w:val="000000"/>
              </w:rPr>
            </w:pPr>
            <w:r>
              <w:rPr>
                <w:color w:val="000000"/>
              </w:rPr>
              <w:t>3/12</w:t>
            </w:r>
          </w:p>
        </w:tc>
        <w:tc>
          <w:tcPr>
            <w:tcW w:w="708" w:type="dxa"/>
          </w:tcPr>
          <w:p w:rsidR="00EA7137" w:rsidRDefault="00EA7137" w:rsidP="00EA7137">
            <w:pPr>
              <w:ind w:left="-68" w:right="-137"/>
              <w:jc w:val="center"/>
            </w:pPr>
            <w:r>
              <w:t>ОЛ-1. ОЛ-3,</w:t>
            </w:r>
          </w:p>
          <w:p w:rsidR="00EA7137" w:rsidRDefault="00EA7137" w:rsidP="00EA7137">
            <w:pPr>
              <w:ind w:left="-68" w:right="-137"/>
              <w:jc w:val="center"/>
              <w:rPr>
                <w:color w:val="000000"/>
              </w:rPr>
            </w:pPr>
            <w:r>
              <w:t>М-1</w:t>
            </w:r>
          </w:p>
        </w:tc>
      </w:tr>
      <w:tr w:rsidR="00A904B2" w:rsidRPr="009816D1" w:rsidTr="00EA7137">
        <w:trPr>
          <w:trHeight w:val="283"/>
        </w:trPr>
        <w:tc>
          <w:tcPr>
            <w:tcW w:w="8534" w:type="dxa"/>
            <w:gridSpan w:val="3"/>
            <w:tcBorders>
              <w:left w:val="single" w:sz="4" w:space="0" w:color="auto"/>
            </w:tcBorders>
            <w:vAlign w:val="center"/>
          </w:tcPr>
          <w:p w:rsidR="00A904B2" w:rsidRPr="00337176" w:rsidRDefault="00A904B2" w:rsidP="00A904B2">
            <w:pPr>
              <w:ind w:left="-108" w:right="-137"/>
              <w:jc w:val="center"/>
              <w:rPr>
                <w:b/>
              </w:rPr>
            </w:pPr>
            <w:r w:rsidRPr="00337176">
              <w:rPr>
                <w:b/>
              </w:rPr>
              <w:t>ИТОГО</w:t>
            </w:r>
          </w:p>
        </w:tc>
        <w:tc>
          <w:tcPr>
            <w:tcW w:w="709" w:type="dxa"/>
            <w:vAlign w:val="center"/>
          </w:tcPr>
          <w:p w:rsidR="00A904B2" w:rsidRDefault="00A904B2" w:rsidP="00A904B2">
            <w:pPr>
              <w:ind w:left="-80" w:right="-108"/>
              <w:jc w:val="center"/>
              <w:rPr>
                <w:color w:val="000000"/>
              </w:rPr>
            </w:pPr>
            <w:r>
              <w:rPr>
                <w:b/>
              </w:rPr>
              <w:t>61/132</w:t>
            </w:r>
          </w:p>
        </w:tc>
        <w:tc>
          <w:tcPr>
            <w:tcW w:w="708" w:type="dxa"/>
          </w:tcPr>
          <w:p w:rsidR="00A904B2" w:rsidRDefault="00A904B2" w:rsidP="00A904B2">
            <w:pPr>
              <w:ind w:left="-80" w:right="-36"/>
              <w:jc w:val="center"/>
              <w:rPr>
                <w:color w:val="000000"/>
              </w:rPr>
            </w:pPr>
          </w:p>
        </w:tc>
      </w:tr>
    </w:tbl>
    <w:p w:rsidR="00717041" w:rsidRDefault="00717041" w:rsidP="00717041">
      <w:pPr>
        <w:jc w:val="both"/>
        <w:rPr>
          <w:b/>
        </w:rPr>
      </w:pPr>
      <w:r w:rsidRPr="0050307E">
        <w:rPr>
          <w:b/>
        </w:rPr>
        <w:t>3.1.4. Практические занятия.</w:t>
      </w:r>
    </w:p>
    <w:p w:rsidR="00717041" w:rsidRPr="007D08B3" w:rsidRDefault="00717041" w:rsidP="00717041">
      <w:pPr>
        <w:jc w:val="both"/>
        <w:rPr>
          <w:bCs/>
        </w:rPr>
      </w:pPr>
      <w:r w:rsidRPr="007D08B3">
        <w:rPr>
          <w:bCs/>
        </w:rPr>
        <w:t>Не предусмотрено рабочим учебным планом</w:t>
      </w:r>
    </w:p>
    <w:p w:rsidR="000F610F" w:rsidRDefault="000F610F" w:rsidP="00D46EB9">
      <w:pPr>
        <w:ind w:firstLine="709"/>
        <w:jc w:val="both"/>
      </w:pPr>
    </w:p>
    <w:p w:rsidR="000F610F" w:rsidRPr="00717041" w:rsidRDefault="005D6633" w:rsidP="00717041">
      <w:pPr>
        <w:jc w:val="both"/>
        <w:rPr>
          <w:b/>
        </w:rPr>
      </w:pPr>
      <w:r w:rsidRPr="00717041">
        <w:rPr>
          <w:b/>
        </w:rPr>
        <w:t>3</w:t>
      </w:r>
      <w:r w:rsidR="00E049D1" w:rsidRPr="00717041">
        <w:rPr>
          <w:b/>
        </w:rPr>
        <w:t>.1</w:t>
      </w:r>
      <w:r w:rsidR="000F610F" w:rsidRPr="00717041">
        <w:rPr>
          <w:b/>
        </w:rPr>
        <w:t>.</w:t>
      </w:r>
      <w:r w:rsidR="00E049D1" w:rsidRPr="00717041">
        <w:rPr>
          <w:b/>
        </w:rPr>
        <w:t>5.</w:t>
      </w:r>
      <w:r w:rsidR="000F610F" w:rsidRPr="00717041">
        <w:rPr>
          <w:b/>
        </w:rPr>
        <w:t xml:space="preserve"> Лабораторные занятия, их наименование и объем в часах</w:t>
      </w:r>
    </w:p>
    <w:p w:rsidR="000F610F" w:rsidRPr="00717041" w:rsidRDefault="000F610F" w:rsidP="00717041">
      <w:pPr>
        <w:jc w:val="both"/>
        <w:rPr>
          <w:b/>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7088"/>
        <w:gridCol w:w="1277"/>
      </w:tblGrid>
      <w:tr w:rsidR="00286A93" w:rsidTr="00CD37D1">
        <w:trPr>
          <w:trHeight w:val="790"/>
        </w:trPr>
        <w:tc>
          <w:tcPr>
            <w:tcW w:w="992" w:type="dxa"/>
            <w:tcBorders>
              <w:left w:val="single" w:sz="4" w:space="0" w:color="auto"/>
            </w:tcBorders>
            <w:vAlign w:val="center"/>
          </w:tcPr>
          <w:p w:rsidR="00286A93" w:rsidRPr="003B7912" w:rsidRDefault="00286A93" w:rsidP="00CD37D1">
            <w:pPr>
              <w:jc w:val="center"/>
              <w:rPr>
                <w:b/>
                <w:sz w:val="22"/>
              </w:rPr>
            </w:pPr>
            <w:r w:rsidRPr="003B7912">
              <w:rPr>
                <w:b/>
                <w:sz w:val="22"/>
              </w:rPr>
              <w:t>Номер работы</w:t>
            </w:r>
          </w:p>
        </w:tc>
        <w:tc>
          <w:tcPr>
            <w:tcW w:w="7088" w:type="dxa"/>
            <w:vAlign w:val="center"/>
          </w:tcPr>
          <w:p w:rsidR="00286A93" w:rsidRPr="003B7912" w:rsidRDefault="00286A93" w:rsidP="00CD37D1">
            <w:pPr>
              <w:jc w:val="center"/>
              <w:rPr>
                <w:b/>
                <w:sz w:val="22"/>
              </w:rPr>
            </w:pPr>
            <w:r w:rsidRPr="003B7912">
              <w:rPr>
                <w:b/>
                <w:sz w:val="22"/>
              </w:rPr>
              <w:t>Наименование лабораторной работы</w:t>
            </w:r>
          </w:p>
        </w:tc>
        <w:tc>
          <w:tcPr>
            <w:tcW w:w="1277" w:type="dxa"/>
            <w:tcBorders>
              <w:right w:val="single" w:sz="4" w:space="0" w:color="auto"/>
            </w:tcBorders>
            <w:vAlign w:val="center"/>
          </w:tcPr>
          <w:p w:rsidR="00286A93" w:rsidRPr="003B7912" w:rsidRDefault="00286A93" w:rsidP="00CD37D1">
            <w:pPr>
              <w:jc w:val="center"/>
              <w:rPr>
                <w:b/>
                <w:sz w:val="22"/>
              </w:rPr>
            </w:pPr>
            <w:r w:rsidRPr="003B7912">
              <w:rPr>
                <w:b/>
                <w:sz w:val="22"/>
              </w:rPr>
              <w:t>Количество часов</w:t>
            </w:r>
          </w:p>
        </w:tc>
      </w:tr>
      <w:tr w:rsidR="00286A93" w:rsidRPr="00784CE4" w:rsidTr="00CD37D1">
        <w:trPr>
          <w:trHeight w:val="139"/>
        </w:trPr>
        <w:tc>
          <w:tcPr>
            <w:tcW w:w="992" w:type="dxa"/>
            <w:tcBorders>
              <w:left w:val="single" w:sz="4" w:space="0" w:color="auto"/>
            </w:tcBorders>
          </w:tcPr>
          <w:p w:rsidR="00286A93" w:rsidRPr="00784CE4" w:rsidRDefault="00286A93" w:rsidP="00CD37D1">
            <w:pPr>
              <w:jc w:val="center"/>
              <w:rPr>
                <w:sz w:val="20"/>
              </w:rPr>
            </w:pPr>
            <w:r w:rsidRPr="00784CE4">
              <w:rPr>
                <w:sz w:val="20"/>
              </w:rPr>
              <w:t>1</w:t>
            </w:r>
          </w:p>
        </w:tc>
        <w:tc>
          <w:tcPr>
            <w:tcW w:w="7088" w:type="dxa"/>
          </w:tcPr>
          <w:p w:rsidR="00286A93" w:rsidRPr="00784CE4" w:rsidRDefault="00286A93" w:rsidP="00CD37D1">
            <w:pPr>
              <w:jc w:val="center"/>
              <w:rPr>
                <w:sz w:val="20"/>
              </w:rPr>
            </w:pPr>
            <w:r w:rsidRPr="00784CE4">
              <w:rPr>
                <w:sz w:val="20"/>
              </w:rPr>
              <w:t>2</w:t>
            </w:r>
          </w:p>
        </w:tc>
        <w:tc>
          <w:tcPr>
            <w:tcW w:w="1277" w:type="dxa"/>
            <w:tcBorders>
              <w:right w:val="single" w:sz="4" w:space="0" w:color="auto"/>
            </w:tcBorders>
          </w:tcPr>
          <w:p w:rsidR="00286A93" w:rsidRPr="00784CE4" w:rsidRDefault="00286A93" w:rsidP="00CD37D1">
            <w:pPr>
              <w:jc w:val="center"/>
              <w:rPr>
                <w:sz w:val="20"/>
              </w:rPr>
            </w:pPr>
            <w:r w:rsidRPr="00784CE4">
              <w:rPr>
                <w:sz w:val="20"/>
              </w:rPr>
              <w:t>3</w:t>
            </w:r>
          </w:p>
        </w:tc>
      </w:tr>
      <w:tr w:rsidR="00D31073" w:rsidTr="000F6582">
        <w:trPr>
          <w:trHeight w:val="454"/>
        </w:trPr>
        <w:tc>
          <w:tcPr>
            <w:tcW w:w="992" w:type="dxa"/>
            <w:tcBorders>
              <w:left w:val="single" w:sz="4" w:space="0" w:color="auto"/>
            </w:tcBorders>
          </w:tcPr>
          <w:p w:rsidR="00D31073" w:rsidRDefault="00D31073" w:rsidP="00D31073">
            <w:pPr>
              <w:jc w:val="center"/>
            </w:pPr>
            <w:r>
              <w:t>1</w:t>
            </w:r>
          </w:p>
        </w:tc>
        <w:tc>
          <w:tcPr>
            <w:tcW w:w="7088" w:type="dxa"/>
          </w:tcPr>
          <w:p w:rsidR="00D31073" w:rsidRPr="005D6633" w:rsidRDefault="00D31073" w:rsidP="00D31073">
            <w:pPr>
              <w:jc w:val="both"/>
            </w:pPr>
            <w:r w:rsidRPr="005D6633">
              <w:t>ЛБ №1. «Основы корреляционного и регрессионного анализа». Корреляционный анализ. Общие положения. Двухмерный (парный) корреляционный анализ. Погрешность оценки коэффициента корреляции. Регрессионный анализ</w:t>
            </w:r>
          </w:p>
        </w:tc>
        <w:tc>
          <w:tcPr>
            <w:tcW w:w="1277" w:type="dxa"/>
            <w:tcBorders>
              <w:right w:val="single" w:sz="4" w:space="0" w:color="auto"/>
            </w:tcBorders>
            <w:vAlign w:val="center"/>
          </w:tcPr>
          <w:p w:rsidR="00D31073" w:rsidRPr="00E96A78" w:rsidRDefault="00D31073" w:rsidP="00D31073">
            <w:pPr>
              <w:jc w:val="center"/>
              <w:rPr>
                <w:color w:val="000000"/>
              </w:rPr>
            </w:pPr>
            <w:r>
              <w:rPr>
                <w:color w:val="000000"/>
              </w:rPr>
              <w:t>6</w:t>
            </w:r>
            <w:r w:rsidR="00DF0C35">
              <w:rPr>
                <w:color w:val="000000"/>
              </w:rPr>
              <w:t>/1</w:t>
            </w:r>
          </w:p>
        </w:tc>
      </w:tr>
      <w:tr w:rsidR="00D31073" w:rsidTr="000F6582">
        <w:trPr>
          <w:trHeight w:val="227"/>
        </w:trPr>
        <w:tc>
          <w:tcPr>
            <w:tcW w:w="992" w:type="dxa"/>
            <w:tcBorders>
              <w:left w:val="single" w:sz="4" w:space="0" w:color="auto"/>
            </w:tcBorders>
          </w:tcPr>
          <w:p w:rsidR="00D31073" w:rsidRDefault="00D31073" w:rsidP="00D31073">
            <w:pPr>
              <w:jc w:val="center"/>
            </w:pPr>
            <w:r>
              <w:t>2</w:t>
            </w:r>
          </w:p>
        </w:tc>
        <w:tc>
          <w:tcPr>
            <w:tcW w:w="7088" w:type="dxa"/>
          </w:tcPr>
          <w:p w:rsidR="00D31073" w:rsidRPr="005D6633" w:rsidRDefault="00D31073" w:rsidP="00D31073">
            <w:pPr>
              <w:jc w:val="both"/>
            </w:pPr>
            <w:r>
              <w:t>Однофакторный эксперимент. Метод МНК. Коэффициент корреляции.</w:t>
            </w:r>
          </w:p>
        </w:tc>
        <w:tc>
          <w:tcPr>
            <w:tcW w:w="1277" w:type="dxa"/>
            <w:tcBorders>
              <w:right w:val="single" w:sz="4" w:space="0" w:color="auto"/>
            </w:tcBorders>
            <w:vAlign w:val="center"/>
          </w:tcPr>
          <w:p w:rsidR="00D31073" w:rsidRPr="00E96A78" w:rsidRDefault="00751A27" w:rsidP="00D31073">
            <w:pPr>
              <w:jc w:val="center"/>
              <w:rPr>
                <w:color w:val="000000"/>
              </w:rPr>
            </w:pPr>
            <w:r>
              <w:rPr>
                <w:color w:val="000000"/>
              </w:rPr>
              <w:t>6</w:t>
            </w:r>
            <w:r w:rsidR="00DF0C35">
              <w:rPr>
                <w:color w:val="000000"/>
              </w:rPr>
              <w:t>/1</w:t>
            </w:r>
          </w:p>
        </w:tc>
      </w:tr>
      <w:tr w:rsidR="00D31073" w:rsidTr="000F6582">
        <w:trPr>
          <w:trHeight w:val="227"/>
        </w:trPr>
        <w:tc>
          <w:tcPr>
            <w:tcW w:w="992" w:type="dxa"/>
            <w:tcBorders>
              <w:left w:val="single" w:sz="4" w:space="0" w:color="auto"/>
            </w:tcBorders>
          </w:tcPr>
          <w:p w:rsidR="00D31073" w:rsidRDefault="00D31073" w:rsidP="00D31073">
            <w:pPr>
              <w:jc w:val="center"/>
            </w:pPr>
            <w:r>
              <w:t>3</w:t>
            </w:r>
          </w:p>
        </w:tc>
        <w:tc>
          <w:tcPr>
            <w:tcW w:w="7088" w:type="dxa"/>
          </w:tcPr>
          <w:p w:rsidR="00D31073" w:rsidRPr="005D6633" w:rsidRDefault="00D31073" w:rsidP="00D31073">
            <w:pPr>
              <w:jc w:val="both"/>
            </w:pPr>
            <w:r w:rsidRPr="005D6633">
              <w:t>Двухфакторный дисперсионный анализ</w:t>
            </w:r>
          </w:p>
        </w:tc>
        <w:tc>
          <w:tcPr>
            <w:tcW w:w="1277" w:type="dxa"/>
            <w:tcBorders>
              <w:right w:val="single" w:sz="4" w:space="0" w:color="auto"/>
            </w:tcBorders>
            <w:vAlign w:val="center"/>
          </w:tcPr>
          <w:p w:rsidR="00D31073" w:rsidRPr="00E96A78" w:rsidRDefault="00D31073" w:rsidP="00D31073">
            <w:pPr>
              <w:jc w:val="center"/>
              <w:rPr>
                <w:color w:val="000000"/>
              </w:rPr>
            </w:pPr>
            <w:r w:rsidRPr="00E96A78">
              <w:rPr>
                <w:color w:val="000000"/>
              </w:rPr>
              <w:t>8</w:t>
            </w:r>
          </w:p>
        </w:tc>
      </w:tr>
      <w:tr w:rsidR="00D31073" w:rsidTr="000F6582">
        <w:trPr>
          <w:trHeight w:val="397"/>
        </w:trPr>
        <w:tc>
          <w:tcPr>
            <w:tcW w:w="992" w:type="dxa"/>
            <w:tcBorders>
              <w:left w:val="single" w:sz="4" w:space="0" w:color="auto"/>
            </w:tcBorders>
          </w:tcPr>
          <w:p w:rsidR="00D31073" w:rsidRDefault="00D31073" w:rsidP="00D31073">
            <w:pPr>
              <w:jc w:val="center"/>
            </w:pPr>
            <w:r>
              <w:t>4</w:t>
            </w:r>
          </w:p>
        </w:tc>
        <w:tc>
          <w:tcPr>
            <w:tcW w:w="7088" w:type="dxa"/>
          </w:tcPr>
          <w:p w:rsidR="00D31073" w:rsidRPr="005D6633" w:rsidRDefault="00D31073" w:rsidP="00D31073">
            <w:pPr>
              <w:jc w:val="both"/>
            </w:pPr>
            <w:r w:rsidRPr="005D6633">
              <w:t>Основы планирования полного факторного эксперимента. Полный факторный эксперимент (ПФЭ). Общие положения. Построение матриц планирования ПФЭ. Статистическая обработка результатов ПФЭ.</w:t>
            </w:r>
          </w:p>
        </w:tc>
        <w:tc>
          <w:tcPr>
            <w:tcW w:w="1277" w:type="dxa"/>
            <w:tcBorders>
              <w:right w:val="single" w:sz="4" w:space="0" w:color="auto"/>
            </w:tcBorders>
            <w:vAlign w:val="center"/>
          </w:tcPr>
          <w:p w:rsidR="00D31073" w:rsidRPr="00E96A78" w:rsidRDefault="00751A27" w:rsidP="00D31073">
            <w:pPr>
              <w:jc w:val="center"/>
              <w:rPr>
                <w:color w:val="000000"/>
              </w:rPr>
            </w:pPr>
            <w:r>
              <w:rPr>
                <w:color w:val="000000"/>
              </w:rPr>
              <w:t>6</w:t>
            </w:r>
            <w:r w:rsidR="00DF0C35">
              <w:rPr>
                <w:color w:val="000000"/>
              </w:rPr>
              <w:t>/1</w:t>
            </w:r>
          </w:p>
        </w:tc>
      </w:tr>
      <w:tr w:rsidR="00D31073" w:rsidTr="000F6582">
        <w:trPr>
          <w:trHeight w:val="397"/>
        </w:trPr>
        <w:tc>
          <w:tcPr>
            <w:tcW w:w="992" w:type="dxa"/>
            <w:tcBorders>
              <w:left w:val="single" w:sz="4" w:space="0" w:color="auto"/>
            </w:tcBorders>
          </w:tcPr>
          <w:p w:rsidR="00D31073" w:rsidRDefault="00D31073" w:rsidP="00D31073">
            <w:pPr>
              <w:jc w:val="center"/>
            </w:pPr>
            <w:r>
              <w:t>5</w:t>
            </w:r>
          </w:p>
        </w:tc>
        <w:tc>
          <w:tcPr>
            <w:tcW w:w="7088" w:type="dxa"/>
          </w:tcPr>
          <w:p w:rsidR="00D31073" w:rsidRPr="005D6633" w:rsidRDefault="00D31073" w:rsidP="00D31073">
            <w:pPr>
              <w:jc w:val="both"/>
            </w:pPr>
            <w:r w:rsidRPr="005D6633">
              <w:t>Планирование эксперимента второго порядка (ОЦКП). Ортогональные центральные композиционные планы.</w:t>
            </w:r>
          </w:p>
        </w:tc>
        <w:tc>
          <w:tcPr>
            <w:tcW w:w="1277" w:type="dxa"/>
            <w:tcBorders>
              <w:right w:val="single" w:sz="4" w:space="0" w:color="auto"/>
            </w:tcBorders>
            <w:vAlign w:val="center"/>
          </w:tcPr>
          <w:p w:rsidR="00D31073" w:rsidRPr="00E96A78" w:rsidRDefault="00D31073" w:rsidP="00D31073">
            <w:pPr>
              <w:jc w:val="center"/>
              <w:rPr>
                <w:color w:val="000000"/>
              </w:rPr>
            </w:pPr>
            <w:r w:rsidRPr="00E96A78">
              <w:rPr>
                <w:color w:val="000000"/>
              </w:rPr>
              <w:t>8</w:t>
            </w:r>
            <w:r w:rsidR="00DF0C35">
              <w:rPr>
                <w:color w:val="000000"/>
              </w:rPr>
              <w:t>/1</w:t>
            </w:r>
          </w:p>
        </w:tc>
      </w:tr>
      <w:tr w:rsidR="00286A93" w:rsidRPr="00A21C64" w:rsidTr="00CD37D1">
        <w:trPr>
          <w:trHeight w:val="397"/>
        </w:trPr>
        <w:tc>
          <w:tcPr>
            <w:tcW w:w="992" w:type="dxa"/>
            <w:tcBorders>
              <w:left w:val="single" w:sz="4" w:space="0" w:color="auto"/>
            </w:tcBorders>
          </w:tcPr>
          <w:p w:rsidR="00286A93" w:rsidRPr="00A21C64" w:rsidRDefault="00286A93" w:rsidP="00CD37D1">
            <w:pPr>
              <w:jc w:val="both"/>
              <w:rPr>
                <w:b/>
              </w:rPr>
            </w:pPr>
          </w:p>
        </w:tc>
        <w:tc>
          <w:tcPr>
            <w:tcW w:w="7088" w:type="dxa"/>
          </w:tcPr>
          <w:p w:rsidR="00286A93" w:rsidRPr="00A21C64" w:rsidRDefault="00286A93" w:rsidP="00CD37D1">
            <w:pPr>
              <w:jc w:val="both"/>
              <w:rPr>
                <w:b/>
              </w:rPr>
            </w:pPr>
            <w:r w:rsidRPr="00A21C64">
              <w:rPr>
                <w:b/>
              </w:rPr>
              <w:t>ИТОГО</w:t>
            </w:r>
          </w:p>
        </w:tc>
        <w:tc>
          <w:tcPr>
            <w:tcW w:w="1277" w:type="dxa"/>
            <w:tcBorders>
              <w:right w:val="single" w:sz="4" w:space="0" w:color="auto"/>
            </w:tcBorders>
          </w:tcPr>
          <w:p w:rsidR="00286A93" w:rsidRPr="00A21C64" w:rsidRDefault="00286A93" w:rsidP="00751A27">
            <w:pPr>
              <w:jc w:val="center"/>
              <w:rPr>
                <w:b/>
              </w:rPr>
            </w:pPr>
            <w:r>
              <w:rPr>
                <w:b/>
              </w:rPr>
              <w:t>3</w:t>
            </w:r>
            <w:r w:rsidR="00751A27">
              <w:rPr>
                <w:b/>
              </w:rPr>
              <w:t>4</w:t>
            </w:r>
            <w:r w:rsidR="00DF0C35">
              <w:rPr>
                <w:b/>
              </w:rPr>
              <w:t>/4</w:t>
            </w:r>
          </w:p>
        </w:tc>
      </w:tr>
    </w:tbl>
    <w:p w:rsidR="000F610F" w:rsidRPr="00784CE4" w:rsidRDefault="000F610F" w:rsidP="000F610F">
      <w:pPr>
        <w:jc w:val="both"/>
      </w:pPr>
    </w:p>
    <w:p w:rsidR="001D50EF" w:rsidRDefault="001D50EF" w:rsidP="001D50EF">
      <w:pPr>
        <w:jc w:val="both"/>
      </w:pPr>
      <w:r w:rsidRPr="007D08B3">
        <w:rPr>
          <w:b/>
        </w:rPr>
        <w:t>3.2. Перечень тем курсовых проектов (работ)</w:t>
      </w:r>
      <w:r>
        <w:t xml:space="preserve"> </w:t>
      </w:r>
    </w:p>
    <w:p w:rsidR="001D50EF" w:rsidRPr="007D08B3" w:rsidRDefault="001D50EF" w:rsidP="001D50EF">
      <w:pPr>
        <w:jc w:val="both"/>
        <w:rPr>
          <w:bCs/>
        </w:rPr>
      </w:pPr>
      <w:r w:rsidRPr="007D08B3">
        <w:rPr>
          <w:bCs/>
        </w:rPr>
        <w:t>Не предусмотрено рабочим учебным планом</w:t>
      </w:r>
    </w:p>
    <w:p w:rsidR="001D50EF" w:rsidRDefault="001D50EF" w:rsidP="001D50EF">
      <w:pPr>
        <w:jc w:val="both"/>
        <w:rPr>
          <w:b/>
        </w:rPr>
      </w:pPr>
    </w:p>
    <w:p w:rsidR="001D50EF" w:rsidRDefault="001D50EF" w:rsidP="001D50EF">
      <w:pPr>
        <w:jc w:val="both"/>
        <w:rPr>
          <w:b/>
        </w:rPr>
      </w:pPr>
      <w:r w:rsidRPr="007D08B3">
        <w:rPr>
          <w:b/>
        </w:rPr>
        <w:t xml:space="preserve">3.3. </w:t>
      </w:r>
      <w:r w:rsidRPr="007E3C8B">
        <w:rPr>
          <w:b/>
        </w:rPr>
        <w:t>Перечень тем РГР</w:t>
      </w:r>
    </w:p>
    <w:p w:rsidR="002E0BF8" w:rsidRDefault="002E0BF8" w:rsidP="001D50EF">
      <w:pPr>
        <w:jc w:val="both"/>
      </w:pPr>
      <w:r w:rsidRPr="002E0BF8">
        <w:t>Не предусмотрены учебным планом</w:t>
      </w:r>
    </w:p>
    <w:p w:rsidR="001D50EF" w:rsidRDefault="001D50EF" w:rsidP="001D50EF">
      <w:pPr>
        <w:jc w:val="both"/>
        <w:rPr>
          <w:b/>
        </w:rPr>
      </w:pPr>
      <w:r>
        <w:t>.</w:t>
      </w:r>
    </w:p>
    <w:p w:rsidR="001D50EF" w:rsidRDefault="001D50EF" w:rsidP="001D50EF">
      <w:pPr>
        <w:jc w:val="both"/>
        <w:rPr>
          <w:b/>
        </w:rPr>
      </w:pPr>
      <w:r w:rsidRPr="007E3C8B">
        <w:rPr>
          <w:b/>
        </w:rPr>
        <w:t xml:space="preserve">3.4. Перечень тем </w:t>
      </w:r>
      <w:r w:rsidRPr="00046D6F">
        <w:rPr>
          <w:b/>
        </w:rPr>
        <w:t>рефератов</w:t>
      </w:r>
    </w:p>
    <w:p w:rsidR="001D50EF" w:rsidRDefault="001D50EF" w:rsidP="001D50EF">
      <w:pPr>
        <w:jc w:val="both"/>
        <w:rPr>
          <w:b/>
        </w:rPr>
      </w:pPr>
      <w:r w:rsidRPr="002846A8">
        <w:t>Не предусмотрены учебным планом</w:t>
      </w:r>
      <w:r w:rsidR="002E0BF8">
        <w:t>.</w:t>
      </w:r>
    </w:p>
    <w:p w:rsidR="001D50EF" w:rsidRDefault="001D50EF" w:rsidP="001D50EF">
      <w:pPr>
        <w:jc w:val="both"/>
        <w:rPr>
          <w:b/>
        </w:rPr>
      </w:pPr>
    </w:p>
    <w:p w:rsidR="002958AD" w:rsidRDefault="002958AD">
      <w:pPr>
        <w:rPr>
          <w:b/>
        </w:rPr>
      </w:pPr>
      <w:r>
        <w:rPr>
          <w:b/>
        </w:rPr>
        <w:br w:type="page"/>
      </w:r>
    </w:p>
    <w:p w:rsidR="001D50EF" w:rsidRDefault="001D50EF" w:rsidP="001D50EF">
      <w:pPr>
        <w:jc w:val="both"/>
        <w:rPr>
          <w:b/>
        </w:rPr>
      </w:pPr>
      <w:r w:rsidRPr="007E3C8B">
        <w:rPr>
          <w:b/>
        </w:rPr>
        <w:lastRenderedPageBreak/>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7994"/>
      </w:tblGrid>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 п-п</w:t>
            </w:r>
          </w:p>
        </w:tc>
        <w:tc>
          <w:tcPr>
            <w:tcW w:w="4152" w:type="pct"/>
            <w:vAlign w:val="center"/>
          </w:tcPr>
          <w:p w:rsidR="002E0BF8" w:rsidRPr="002E0BF8" w:rsidRDefault="002E0BF8" w:rsidP="002E0BF8">
            <w:pPr>
              <w:jc w:val="center"/>
              <w:rPr>
                <w:sz w:val="22"/>
              </w:rPr>
            </w:pPr>
            <w:r w:rsidRPr="002E0BF8">
              <w:rPr>
                <w:sz w:val="22"/>
              </w:rPr>
              <w:t>Наименование проекта (работы)</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1</w:t>
            </w:r>
          </w:p>
        </w:tc>
        <w:tc>
          <w:tcPr>
            <w:tcW w:w="4152" w:type="pct"/>
          </w:tcPr>
          <w:p w:rsidR="002E0BF8" w:rsidRPr="007527A6" w:rsidRDefault="00EE1BB8" w:rsidP="002E0BF8">
            <w:r>
              <w:t>М</w:t>
            </w:r>
            <w:r w:rsidR="002E0BF8" w:rsidRPr="007527A6">
              <w:t>етоды оптимизации многофакторных экспериментов.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2</w:t>
            </w:r>
          </w:p>
        </w:tc>
        <w:tc>
          <w:tcPr>
            <w:tcW w:w="4152" w:type="pct"/>
          </w:tcPr>
          <w:p w:rsidR="002E0BF8" w:rsidRPr="007527A6" w:rsidRDefault="00EE1BB8" w:rsidP="00EE1BB8">
            <w:r>
              <w:t>Последовательные</w:t>
            </w:r>
            <w:r w:rsidR="002E0BF8" w:rsidRPr="007527A6">
              <w:t xml:space="preserve"> метод</w:t>
            </w:r>
            <w:r>
              <w:t>ы</w:t>
            </w:r>
            <w:r w:rsidR="002E0BF8" w:rsidRPr="007527A6">
              <w:t xml:space="preserve"> поиска оптимальных решений.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3</w:t>
            </w:r>
          </w:p>
        </w:tc>
        <w:tc>
          <w:tcPr>
            <w:tcW w:w="4152" w:type="pct"/>
          </w:tcPr>
          <w:p w:rsidR="002E0BF8" w:rsidRPr="007527A6" w:rsidRDefault="00EE1BB8" w:rsidP="002E0BF8">
            <w:r>
              <w:t>М</w:t>
            </w:r>
            <w:r w:rsidR="002E0BF8" w:rsidRPr="007527A6">
              <w:t xml:space="preserve">етод Гаусса- Зейделя.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4</w:t>
            </w:r>
          </w:p>
        </w:tc>
        <w:tc>
          <w:tcPr>
            <w:tcW w:w="4152" w:type="pct"/>
          </w:tcPr>
          <w:p w:rsidR="002E0BF8" w:rsidRPr="007527A6" w:rsidRDefault="00EE1BB8" w:rsidP="002E0BF8">
            <w:r>
              <w:t>М</w:t>
            </w:r>
            <w:r w:rsidR="002E0BF8" w:rsidRPr="007527A6">
              <w:t xml:space="preserve">етод случайного поиска.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5</w:t>
            </w:r>
          </w:p>
        </w:tc>
        <w:tc>
          <w:tcPr>
            <w:tcW w:w="4152" w:type="pct"/>
          </w:tcPr>
          <w:p w:rsidR="002E0BF8" w:rsidRPr="007527A6" w:rsidRDefault="00EE1BB8" w:rsidP="002E0BF8">
            <w:r>
              <w:t>С</w:t>
            </w:r>
            <w:r w:rsidR="002E0BF8" w:rsidRPr="007527A6">
              <w:t xml:space="preserve">уть метода градиента.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6</w:t>
            </w:r>
          </w:p>
        </w:tc>
        <w:tc>
          <w:tcPr>
            <w:tcW w:w="4152" w:type="pct"/>
          </w:tcPr>
          <w:p w:rsidR="002E0BF8" w:rsidRPr="007527A6" w:rsidRDefault="00EE1BB8" w:rsidP="00EE1BB8">
            <w:r>
              <w:t>М</w:t>
            </w:r>
            <w:r w:rsidR="002E0BF8" w:rsidRPr="007527A6">
              <w:t xml:space="preserve">етод крутого восхождения (метод Бокса-Уилсона).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7</w:t>
            </w:r>
          </w:p>
        </w:tc>
        <w:tc>
          <w:tcPr>
            <w:tcW w:w="4152" w:type="pct"/>
          </w:tcPr>
          <w:p w:rsidR="002E0BF8" w:rsidRPr="007527A6" w:rsidRDefault="00EE1BB8" w:rsidP="002E0BF8">
            <w:r>
              <w:t>С</w:t>
            </w:r>
            <w:r w:rsidR="002E0BF8" w:rsidRPr="007527A6">
              <w:t>имплексный метод оптимизации объектов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8</w:t>
            </w:r>
          </w:p>
        </w:tc>
        <w:tc>
          <w:tcPr>
            <w:tcW w:w="4152" w:type="pct"/>
          </w:tcPr>
          <w:p w:rsidR="002E0BF8" w:rsidRPr="007527A6" w:rsidRDefault="00424DC1" w:rsidP="002E0BF8">
            <w:r>
              <w:t>С</w:t>
            </w:r>
            <w:r w:rsidR="002E0BF8" w:rsidRPr="007527A6">
              <w:t>уть симплекса и его последовательно</w:t>
            </w:r>
            <w:r w:rsidR="002E0BF8">
              <w:t>е смещение в направлении к опти</w:t>
            </w:r>
            <w:r w:rsidR="002E0BF8" w:rsidRPr="007527A6">
              <w:t>муму. Критерии окончания процесса оптимизации.</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9</w:t>
            </w:r>
          </w:p>
        </w:tc>
        <w:tc>
          <w:tcPr>
            <w:tcW w:w="4152" w:type="pct"/>
          </w:tcPr>
          <w:p w:rsidR="002E0BF8" w:rsidRPr="007527A6" w:rsidRDefault="00424DC1" w:rsidP="002E0BF8">
            <w:r>
              <w:t>М</w:t>
            </w:r>
            <w:r w:rsidR="002E0BF8" w:rsidRPr="007527A6">
              <w:t>етоды выделения существенных факторов.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10</w:t>
            </w:r>
          </w:p>
        </w:tc>
        <w:tc>
          <w:tcPr>
            <w:tcW w:w="4152" w:type="pct"/>
          </w:tcPr>
          <w:p w:rsidR="002E0BF8" w:rsidRDefault="00424DC1" w:rsidP="002E0BF8">
            <w:r>
              <w:t>П</w:t>
            </w:r>
            <w:r w:rsidR="002E0BF8" w:rsidRPr="007527A6">
              <w:t>ланирования отсеивающих экспериментов</w:t>
            </w:r>
          </w:p>
        </w:tc>
      </w:tr>
    </w:tbl>
    <w:p w:rsidR="002E0BF8" w:rsidRDefault="002E0BF8" w:rsidP="00CD37D1">
      <w:pPr>
        <w:jc w:val="both"/>
        <w:rPr>
          <w:sz w:val="22"/>
        </w:rPr>
      </w:pPr>
    </w:p>
    <w:p w:rsidR="00CD37D1" w:rsidRPr="007D08B3" w:rsidRDefault="00CD37D1" w:rsidP="00CD37D1">
      <w:pPr>
        <w:jc w:val="both"/>
        <w:rPr>
          <w:b/>
        </w:rPr>
      </w:pPr>
      <w:r>
        <w:rPr>
          <w:b/>
        </w:rPr>
        <w:t xml:space="preserve">3.6. </w:t>
      </w:r>
      <w:r w:rsidRPr="007D08B3">
        <w:rPr>
          <w:b/>
        </w:rPr>
        <w:t>Интерактивные образовательные технологии, используемые при проведении учебных занятий</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701"/>
        <w:gridCol w:w="5528"/>
        <w:gridCol w:w="1134"/>
      </w:tblGrid>
      <w:tr w:rsidR="000F610F" w:rsidRPr="00EC52DD" w:rsidTr="00CD37D1">
        <w:tc>
          <w:tcPr>
            <w:tcW w:w="851" w:type="dxa"/>
          </w:tcPr>
          <w:p w:rsidR="000F610F" w:rsidRPr="00CD37D1" w:rsidRDefault="000F610F" w:rsidP="00CD37D1">
            <w:pPr>
              <w:jc w:val="center"/>
              <w:rPr>
                <w:b/>
              </w:rPr>
            </w:pPr>
            <w:r w:rsidRPr="00CD37D1">
              <w:rPr>
                <w:b/>
              </w:rPr>
              <w:t>семестр</w:t>
            </w:r>
          </w:p>
        </w:tc>
        <w:tc>
          <w:tcPr>
            <w:tcW w:w="1701" w:type="dxa"/>
          </w:tcPr>
          <w:p w:rsidR="000F610F" w:rsidRPr="00CD37D1" w:rsidRDefault="000F610F" w:rsidP="000F610F">
            <w:pPr>
              <w:jc w:val="both"/>
              <w:rPr>
                <w:b/>
              </w:rPr>
            </w:pPr>
            <w:r w:rsidRPr="00CD37D1">
              <w:rPr>
                <w:b/>
              </w:rPr>
              <w:t xml:space="preserve">Вид занятий (лекции, </w:t>
            </w:r>
            <w:proofErr w:type="spellStart"/>
            <w:r w:rsidRPr="00CD37D1">
              <w:rPr>
                <w:b/>
              </w:rPr>
              <w:t>практич</w:t>
            </w:r>
            <w:proofErr w:type="spellEnd"/>
            <w:r w:rsidRPr="00CD37D1">
              <w:rPr>
                <w:b/>
              </w:rPr>
              <w:t>., лабораторные)</w:t>
            </w:r>
          </w:p>
        </w:tc>
        <w:tc>
          <w:tcPr>
            <w:tcW w:w="5528" w:type="dxa"/>
          </w:tcPr>
          <w:p w:rsidR="000F610F" w:rsidRPr="00CD37D1" w:rsidRDefault="000F610F" w:rsidP="000F610F">
            <w:pPr>
              <w:jc w:val="both"/>
              <w:rPr>
                <w:b/>
              </w:rPr>
            </w:pPr>
          </w:p>
          <w:p w:rsidR="000F610F" w:rsidRPr="00CD37D1" w:rsidRDefault="000F610F" w:rsidP="000F610F">
            <w:pPr>
              <w:jc w:val="center"/>
              <w:rPr>
                <w:b/>
              </w:rPr>
            </w:pPr>
            <w:r w:rsidRPr="00CD37D1">
              <w:rPr>
                <w:b/>
              </w:rPr>
              <w:t>Вид используемой интерактивной</w:t>
            </w:r>
          </w:p>
          <w:p w:rsidR="000F610F" w:rsidRPr="00CD37D1" w:rsidRDefault="000F610F" w:rsidP="000F610F">
            <w:pPr>
              <w:jc w:val="center"/>
              <w:rPr>
                <w:b/>
              </w:rPr>
            </w:pPr>
            <w:r w:rsidRPr="00CD37D1">
              <w:rPr>
                <w:b/>
              </w:rPr>
              <w:t>образовательной технологии</w:t>
            </w:r>
          </w:p>
        </w:tc>
        <w:tc>
          <w:tcPr>
            <w:tcW w:w="1134" w:type="dxa"/>
          </w:tcPr>
          <w:p w:rsidR="000F610F" w:rsidRPr="00CD37D1" w:rsidRDefault="000F610F" w:rsidP="000F610F">
            <w:pPr>
              <w:jc w:val="both"/>
              <w:rPr>
                <w:b/>
              </w:rPr>
            </w:pPr>
            <w:r w:rsidRPr="00CD37D1">
              <w:rPr>
                <w:b/>
              </w:rPr>
              <w:t xml:space="preserve">Кол - </w:t>
            </w:r>
            <w:proofErr w:type="gramStart"/>
            <w:r w:rsidRPr="00CD37D1">
              <w:rPr>
                <w:b/>
              </w:rPr>
              <w:t>во часов</w:t>
            </w:r>
            <w:proofErr w:type="gramEnd"/>
          </w:p>
        </w:tc>
      </w:tr>
      <w:tr w:rsidR="000F610F" w:rsidTr="00CD37D1">
        <w:tc>
          <w:tcPr>
            <w:tcW w:w="851" w:type="dxa"/>
          </w:tcPr>
          <w:p w:rsidR="000F610F" w:rsidRPr="00E049D1" w:rsidRDefault="00CD37D1" w:rsidP="000F610F">
            <w:pPr>
              <w:jc w:val="center"/>
            </w:pPr>
            <w:r>
              <w:t>6</w:t>
            </w:r>
          </w:p>
        </w:tc>
        <w:tc>
          <w:tcPr>
            <w:tcW w:w="1701" w:type="dxa"/>
          </w:tcPr>
          <w:p w:rsidR="000F610F" w:rsidRPr="00E049D1" w:rsidRDefault="000F610F" w:rsidP="000F610F">
            <w:pPr>
              <w:jc w:val="both"/>
            </w:pPr>
            <w:r w:rsidRPr="00E049D1">
              <w:t>Лекции</w:t>
            </w:r>
          </w:p>
        </w:tc>
        <w:tc>
          <w:tcPr>
            <w:tcW w:w="5528" w:type="dxa"/>
          </w:tcPr>
          <w:p w:rsidR="000F610F" w:rsidRPr="00E049D1" w:rsidRDefault="000F610F" w:rsidP="000F610F">
            <w:pPr>
              <w:pStyle w:val="--"/>
              <w:ind w:firstLine="54"/>
              <w:jc w:val="both"/>
              <w:rPr>
                <w:i w:val="0"/>
                <w:color w:val="000000"/>
              </w:rPr>
            </w:pPr>
            <w:r w:rsidRPr="00E049D1">
              <w:rPr>
                <w:i w:val="0"/>
                <w:color w:val="000000"/>
              </w:rPr>
              <w:t>1.Лекция-визуализация – передача информации посредством схем, таблиц, рисунков, видеоматериалов, проводится по ключевым темам с комментариями.</w:t>
            </w:r>
          </w:p>
          <w:p w:rsidR="000F610F" w:rsidRPr="00E049D1" w:rsidRDefault="000F610F" w:rsidP="000F610F">
            <w:pPr>
              <w:pStyle w:val="--"/>
              <w:ind w:firstLine="54"/>
              <w:jc w:val="both"/>
              <w:rPr>
                <w:i w:val="0"/>
                <w:color w:val="000000"/>
              </w:rPr>
            </w:pPr>
            <w:r w:rsidRPr="00E049D1">
              <w:rPr>
                <w:i w:val="0"/>
                <w:color w:val="000000"/>
              </w:rPr>
              <w:t>2.Лекция пресс-конференция – лекция по заказу, тема сложная неоднозначная, лекция с обязательными ответами на вопросы. Встречи с представителями российских и зарубежных компаний (ОАО «Северные МН», ООО «</w:t>
            </w:r>
            <w:proofErr w:type="spellStart"/>
            <w:r w:rsidRPr="00E049D1">
              <w:rPr>
                <w:i w:val="0"/>
                <w:color w:val="000000"/>
              </w:rPr>
              <w:t>Газпромтрансгаз</w:t>
            </w:r>
            <w:proofErr w:type="spellEnd"/>
            <w:r w:rsidRPr="00E049D1">
              <w:rPr>
                <w:i w:val="0"/>
                <w:color w:val="000000"/>
              </w:rPr>
              <w:t xml:space="preserve"> Ухта» и др.), государственных и общественных организаций (ФБУ «Коми ЦСМ», Роспотребнадзор, Ростехнадзор). Мастер-классы экспертов и специалистов. </w:t>
            </w:r>
          </w:p>
        </w:tc>
        <w:tc>
          <w:tcPr>
            <w:tcW w:w="1134" w:type="dxa"/>
          </w:tcPr>
          <w:p w:rsidR="000F610F" w:rsidRPr="00E049D1" w:rsidRDefault="000F610F" w:rsidP="000F610F">
            <w:pPr>
              <w:jc w:val="center"/>
            </w:pPr>
            <w:r w:rsidRPr="00E049D1">
              <w:t>2</w:t>
            </w:r>
            <w:r w:rsidR="00A904B2">
              <w:t>/2</w:t>
            </w:r>
          </w:p>
          <w:p w:rsidR="000F610F" w:rsidRPr="00E049D1" w:rsidRDefault="000F610F" w:rsidP="000F610F">
            <w:pPr>
              <w:jc w:val="both"/>
            </w:pPr>
          </w:p>
          <w:p w:rsidR="000F610F" w:rsidRPr="00E049D1" w:rsidRDefault="000F610F" w:rsidP="000F610F">
            <w:pPr>
              <w:jc w:val="both"/>
            </w:pPr>
          </w:p>
          <w:p w:rsidR="000F610F" w:rsidRPr="00E049D1" w:rsidRDefault="000F610F" w:rsidP="000F610F">
            <w:pPr>
              <w:jc w:val="both"/>
            </w:pPr>
          </w:p>
          <w:p w:rsidR="000F610F" w:rsidRPr="00E049D1" w:rsidRDefault="000F610F" w:rsidP="000F610F">
            <w:pPr>
              <w:jc w:val="center"/>
            </w:pPr>
            <w:r w:rsidRPr="00E049D1">
              <w:t>2</w:t>
            </w:r>
            <w:r w:rsidR="00A904B2">
              <w:t>/2</w:t>
            </w:r>
          </w:p>
        </w:tc>
      </w:tr>
      <w:tr w:rsidR="00E049D1" w:rsidTr="00CD37D1">
        <w:tc>
          <w:tcPr>
            <w:tcW w:w="8080" w:type="dxa"/>
            <w:gridSpan w:val="3"/>
          </w:tcPr>
          <w:p w:rsidR="00E049D1" w:rsidRPr="006F5A11" w:rsidRDefault="00E049D1" w:rsidP="00E049D1">
            <w:pPr>
              <w:pStyle w:val="--"/>
              <w:ind w:firstLine="54"/>
              <w:rPr>
                <w:b/>
                <w:i w:val="0"/>
                <w:color w:val="000000"/>
                <w:sz w:val="22"/>
              </w:rPr>
            </w:pPr>
            <w:r w:rsidRPr="006F5A11">
              <w:rPr>
                <w:b/>
                <w:i w:val="0"/>
                <w:color w:val="000000"/>
                <w:sz w:val="22"/>
              </w:rPr>
              <w:t>ИТОГО</w:t>
            </w:r>
          </w:p>
        </w:tc>
        <w:tc>
          <w:tcPr>
            <w:tcW w:w="1134" w:type="dxa"/>
          </w:tcPr>
          <w:p w:rsidR="00E049D1" w:rsidRDefault="00E049D1" w:rsidP="000F610F">
            <w:pPr>
              <w:jc w:val="center"/>
            </w:pPr>
            <w:r>
              <w:t>4</w:t>
            </w:r>
            <w:r w:rsidR="00A904B2">
              <w:t>/4</w:t>
            </w:r>
          </w:p>
        </w:tc>
      </w:tr>
    </w:tbl>
    <w:p w:rsidR="00EE6F17" w:rsidRDefault="00EE6F17" w:rsidP="00CD37D1">
      <w:pPr>
        <w:rPr>
          <w:b/>
        </w:rPr>
      </w:pPr>
    </w:p>
    <w:p w:rsidR="00CD37D1" w:rsidRPr="007D08B3" w:rsidRDefault="00CD37D1" w:rsidP="00CD37D1">
      <w:pPr>
        <w:rPr>
          <w:b/>
        </w:rPr>
      </w:pPr>
      <w:r w:rsidRPr="007D08B3">
        <w:rPr>
          <w:b/>
        </w:rPr>
        <w:t>4. 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CD37D1" w:rsidRPr="007D08B3" w:rsidRDefault="00CD37D1" w:rsidP="00CD37D1">
      <w:pPr>
        <w:jc w:val="both"/>
        <w:rPr>
          <w:b/>
        </w:rPr>
      </w:pPr>
      <w:r w:rsidRPr="007D08B3">
        <w:rPr>
          <w:b/>
        </w:rPr>
        <w:t>4.1. Основная и дополнительная литература</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237"/>
        <w:gridCol w:w="709"/>
        <w:gridCol w:w="708"/>
        <w:gridCol w:w="1134"/>
      </w:tblGrid>
      <w:tr w:rsidR="000F610F" w:rsidTr="00B246D9">
        <w:tc>
          <w:tcPr>
            <w:tcW w:w="567" w:type="dxa"/>
            <w:tcBorders>
              <w:left w:val="single" w:sz="4" w:space="0" w:color="auto"/>
            </w:tcBorders>
            <w:vAlign w:val="center"/>
          </w:tcPr>
          <w:p w:rsidR="000F610F" w:rsidRPr="00CD37D1" w:rsidRDefault="000F610F" w:rsidP="00B246D9">
            <w:pPr>
              <w:ind w:left="-108" w:right="-108"/>
              <w:jc w:val="center"/>
              <w:rPr>
                <w:b/>
                <w:sz w:val="22"/>
              </w:rPr>
            </w:pPr>
            <w:r w:rsidRPr="00CD37D1">
              <w:rPr>
                <w:b/>
                <w:sz w:val="22"/>
              </w:rPr>
              <w:t>№№ п-п</w:t>
            </w:r>
          </w:p>
        </w:tc>
        <w:tc>
          <w:tcPr>
            <w:tcW w:w="6237" w:type="dxa"/>
            <w:vAlign w:val="center"/>
          </w:tcPr>
          <w:p w:rsidR="000F610F" w:rsidRPr="00CD37D1" w:rsidRDefault="000F610F" w:rsidP="000F610F">
            <w:pPr>
              <w:jc w:val="center"/>
              <w:rPr>
                <w:b/>
                <w:sz w:val="22"/>
              </w:rPr>
            </w:pPr>
            <w:r w:rsidRPr="00CD37D1">
              <w:rPr>
                <w:b/>
                <w:sz w:val="22"/>
              </w:rPr>
              <w:t>Автор и наименование</w:t>
            </w:r>
          </w:p>
        </w:tc>
        <w:tc>
          <w:tcPr>
            <w:tcW w:w="709" w:type="dxa"/>
            <w:vAlign w:val="center"/>
          </w:tcPr>
          <w:p w:rsidR="000F610F" w:rsidRPr="00CD37D1" w:rsidRDefault="000F610F" w:rsidP="00B246D9">
            <w:pPr>
              <w:ind w:left="-108" w:right="-108"/>
              <w:jc w:val="center"/>
              <w:rPr>
                <w:b/>
                <w:sz w:val="22"/>
              </w:rPr>
            </w:pPr>
            <w:r w:rsidRPr="00CD37D1">
              <w:rPr>
                <w:b/>
                <w:sz w:val="22"/>
              </w:rPr>
              <w:t xml:space="preserve">Вид </w:t>
            </w:r>
            <w:proofErr w:type="spellStart"/>
            <w:proofErr w:type="gramStart"/>
            <w:r w:rsidRPr="00CD37D1">
              <w:rPr>
                <w:b/>
                <w:sz w:val="22"/>
              </w:rPr>
              <w:t>посо</w:t>
            </w:r>
            <w:proofErr w:type="spellEnd"/>
            <w:r w:rsidRPr="00CD37D1">
              <w:rPr>
                <w:b/>
                <w:sz w:val="22"/>
              </w:rPr>
              <w:t>-бия</w:t>
            </w:r>
            <w:proofErr w:type="gramEnd"/>
          </w:p>
        </w:tc>
        <w:tc>
          <w:tcPr>
            <w:tcW w:w="708" w:type="dxa"/>
            <w:vAlign w:val="center"/>
          </w:tcPr>
          <w:p w:rsidR="000F610F" w:rsidRPr="00CD37D1" w:rsidRDefault="000F610F" w:rsidP="00B246D9">
            <w:pPr>
              <w:ind w:left="-108" w:right="-108"/>
              <w:jc w:val="center"/>
              <w:rPr>
                <w:b/>
                <w:sz w:val="22"/>
              </w:rPr>
            </w:pPr>
            <w:r w:rsidRPr="00CD37D1">
              <w:rPr>
                <w:b/>
                <w:sz w:val="22"/>
              </w:rPr>
              <w:t xml:space="preserve">Год </w:t>
            </w:r>
            <w:proofErr w:type="spellStart"/>
            <w:proofErr w:type="gramStart"/>
            <w:r w:rsidRPr="00CD37D1">
              <w:rPr>
                <w:b/>
                <w:sz w:val="22"/>
              </w:rPr>
              <w:t>изда-ния</w:t>
            </w:r>
            <w:proofErr w:type="spellEnd"/>
            <w:proofErr w:type="gramEnd"/>
          </w:p>
        </w:tc>
        <w:tc>
          <w:tcPr>
            <w:tcW w:w="1134" w:type="dxa"/>
            <w:tcBorders>
              <w:right w:val="single" w:sz="4" w:space="0" w:color="auto"/>
            </w:tcBorders>
            <w:vAlign w:val="center"/>
          </w:tcPr>
          <w:p w:rsidR="000F610F" w:rsidRPr="00CD37D1" w:rsidRDefault="000F610F" w:rsidP="00B246D9">
            <w:pPr>
              <w:ind w:left="-108" w:right="-108"/>
              <w:jc w:val="center"/>
              <w:rPr>
                <w:b/>
                <w:sz w:val="22"/>
              </w:rPr>
            </w:pPr>
            <w:r w:rsidRPr="00CD37D1">
              <w:rPr>
                <w:b/>
                <w:sz w:val="20"/>
              </w:rPr>
              <w:t xml:space="preserve">Кол-во </w:t>
            </w:r>
            <w:r w:rsidRPr="00CD37D1">
              <w:rPr>
                <w:b/>
                <w:sz w:val="20"/>
              </w:rPr>
              <w:br/>
              <w:t>экз. в библиотеке</w:t>
            </w:r>
          </w:p>
        </w:tc>
      </w:tr>
      <w:tr w:rsidR="000F610F" w:rsidTr="00B246D9">
        <w:tc>
          <w:tcPr>
            <w:tcW w:w="567" w:type="dxa"/>
            <w:tcBorders>
              <w:left w:val="single" w:sz="4" w:space="0" w:color="auto"/>
            </w:tcBorders>
            <w:vAlign w:val="center"/>
          </w:tcPr>
          <w:p w:rsidR="000F610F" w:rsidRDefault="000F610F" w:rsidP="00B246D9">
            <w:pPr>
              <w:ind w:left="-108" w:right="-108"/>
              <w:jc w:val="center"/>
              <w:rPr>
                <w:sz w:val="22"/>
              </w:rPr>
            </w:pPr>
            <w:r>
              <w:rPr>
                <w:sz w:val="22"/>
              </w:rPr>
              <w:t>1</w:t>
            </w:r>
          </w:p>
        </w:tc>
        <w:tc>
          <w:tcPr>
            <w:tcW w:w="6237" w:type="dxa"/>
            <w:vAlign w:val="center"/>
          </w:tcPr>
          <w:p w:rsidR="000F610F" w:rsidRDefault="000F610F" w:rsidP="000F610F">
            <w:pPr>
              <w:jc w:val="center"/>
              <w:rPr>
                <w:sz w:val="22"/>
              </w:rPr>
            </w:pPr>
            <w:r>
              <w:rPr>
                <w:sz w:val="22"/>
              </w:rPr>
              <w:t>2</w:t>
            </w:r>
          </w:p>
        </w:tc>
        <w:tc>
          <w:tcPr>
            <w:tcW w:w="709" w:type="dxa"/>
            <w:vAlign w:val="center"/>
          </w:tcPr>
          <w:p w:rsidR="000F610F" w:rsidRDefault="000F610F" w:rsidP="00B246D9">
            <w:pPr>
              <w:ind w:left="-108" w:right="-108"/>
              <w:jc w:val="center"/>
              <w:rPr>
                <w:sz w:val="22"/>
              </w:rPr>
            </w:pPr>
            <w:r>
              <w:rPr>
                <w:sz w:val="22"/>
              </w:rPr>
              <w:t>3</w:t>
            </w:r>
          </w:p>
        </w:tc>
        <w:tc>
          <w:tcPr>
            <w:tcW w:w="708" w:type="dxa"/>
            <w:vAlign w:val="center"/>
          </w:tcPr>
          <w:p w:rsidR="000F610F" w:rsidRDefault="000F610F" w:rsidP="00B246D9">
            <w:pPr>
              <w:ind w:left="-108" w:right="-108"/>
              <w:jc w:val="center"/>
              <w:rPr>
                <w:sz w:val="22"/>
              </w:rPr>
            </w:pPr>
            <w:r>
              <w:rPr>
                <w:sz w:val="22"/>
              </w:rPr>
              <w:t>4</w:t>
            </w:r>
          </w:p>
        </w:tc>
        <w:tc>
          <w:tcPr>
            <w:tcW w:w="1134" w:type="dxa"/>
            <w:tcBorders>
              <w:right w:val="single" w:sz="4" w:space="0" w:color="auto"/>
            </w:tcBorders>
            <w:vAlign w:val="center"/>
          </w:tcPr>
          <w:p w:rsidR="000F610F" w:rsidRDefault="000F610F" w:rsidP="00B246D9">
            <w:pPr>
              <w:ind w:left="-108" w:right="-108"/>
              <w:jc w:val="center"/>
              <w:rPr>
                <w:sz w:val="22"/>
              </w:rPr>
            </w:pPr>
            <w:r>
              <w:rPr>
                <w:sz w:val="22"/>
              </w:rPr>
              <w:t>5</w:t>
            </w:r>
          </w:p>
        </w:tc>
      </w:tr>
      <w:tr w:rsidR="000F610F" w:rsidTr="00B246D9">
        <w:tc>
          <w:tcPr>
            <w:tcW w:w="567" w:type="dxa"/>
            <w:tcBorders>
              <w:left w:val="single" w:sz="4" w:space="0" w:color="auto"/>
            </w:tcBorders>
          </w:tcPr>
          <w:p w:rsidR="000F610F" w:rsidRDefault="000F610F" w:rsidP="00B246D9">
            <w:pPr>
              <w:ind w:left="-108" w:right="-108"/>
              <w:jc w:val="both"/>
            </w:pPr>
          </w:p>
        </w:tc>
        <w:tc>
          <w:tcPr>
            <w:tcW w:w="6237" w:type="dxa"/>
          </w:tcPr>
          <w:p w:rsidR="000F610F" w:rsidRPr="00AD3449" w:rsidRDefault="000F610F" w:rsidP="000F610F">
            <w:pPr>
              <w:jc w:val="center"/>
              <w:rPr>
                <w:b/>
              </w:rPr>
            </w:pPr>
            <w:r w:rsidRPr="00AD3449">
              <w:rPr>
                <w:b/>
              </w:rPr>
              <w:t>Основная литература:</w:t>
            </w:r>
          </w:p>
        </w:tc>
        <w:tc>
          <w:tcPr>
            <w:tcW w:w="709" w:type="dxa"/>
          </w:tcPr>
          <w:p w:rsidR="000F610F" w:rsidRDefault="000F610F" w:rsidP="00B246D9">
            <w:pPr>
              <w:ind w:left="-108" w:right="-108"/>
              <w:jc w:val="both"/>
            </w:pPr>
          </w:p>
        </w:tc>
        <w:tc>
          <w:tcPr>
            <w:tcW w:w="708" w:type="dxa"/>
          </w:tcPr>
          <w:p w:rsidR="000F610F" w:rsidRDefault="000F610F" w:rsidP="00B246D9">
            <w:pPr>
              <w:ind w:left="-108" w:right="-108"/>
              <w:jc w:val="both"/>
            </w:pPr>
          </w:p>
        </w:tc>
        <w:tc>
          <w:tcPr>
            <w:tcW w:w="1134" w:type="dxa"/>
            <w:tcBorders>
              <w:right w:val="single" w:sz="4" w:space="0" w:color="auto"/>
            </w:tcBorders>
          </w:tcPr>
          <w:p w:rsidR="000F610F" w:rsidRDefault="000F610F" w:rsidP="00B246D9">
            <w:pPr>
              <w:ind w:left="-108" w:right="-108"/>
              <w:jc w:val="both"/>
            </w:pP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Л-1</w:t>
            </w:r>
          </w:p>
        </w:tc>
        <w:tc>
          <w:tcPr>
            <w:tcW w:w="6237" w:type="dxa"/>
          </w:tcPr>
          <w:p w:rsidR="00B50C45" w:rsidRPr="004258A7" w:rsidRDefault="00B50C45" w:rsidP="000F610F">
            <w:pPr>
              <w:rPr>
                <w:rFonts w:ascii="Calibri" w:hAnsi="Calibri" w:cs="Calibri"/>
                <w:b/>
                <w:bCs/>
                <w:sz w:val="27"/>
                <w:szCs w:val="27"/>
                <w:shd w:val="clear" w:color="auto" w:fill="FFFFFF"/>
              </w:rPr>
            </w:pPr>
            <w:r w:rsidRPr="004258A7">
              <w:rPr>
                <w:bCs/>
                <w:shd w:val="clear" w:color="auto" w:fill="FFFFFF"/>
              </w:rPr>
              <w:t>Клименко Е.Т. Регрессионный анализ и введение в планирование эксперимента. Учебно-методическое пособие. – М.: Издательский центр ГРУ нефти и газа имени И.М. Губкина, 2013. – 49 с.</w:t>
            </w:r>
          </w:p>
        </w:tc>
        <w:tc>
          <w:tcPr>
            <w:tcW w:w="709" w:type="dxa"/>
          </w:tcPr>
          <w:p w:rsidR="00B50C45" w:rsidRDefault="00B50C45" w:rsidP="00B246D9">
            <w:pPr>
              <w:ind w:left="-108" w:right="-108"/>
              <w:jc w:val="both"/>
            </w:pPr>
            <w:r>
              <w:t>УП</w:t>
            </w:r>
          </w:p>
        </w:tc>
        <w:tc>
          <w:tcPr>
            <w:tcW w:w="708" w:type="dxa"/>
          </w:tcPr>
          <w:p w:rsidR="00B50C45" w:rsidRDefault="00B50C45" w:rsidP="00B246D9">
            <w:pPr>
              <w:ind w:left="-108" w:right="-108"/>
              <w:jc w:val="both"/>
              <w:rPr>
                <w:rFonts w:ascii="Calibri" w:hAnsi="Calibri" w:cs="Calibri"/>
                <w:color w:val="404040"/>
                <w:sz w:val="27"/>
                <w:szCs w:val="27"/>
                <w:shd w:val="clear" w:color="auto" w:fill="FFFFFF"/>
              </w:rPr>
            </w:pPr>
            <w:r>
              <w:t>2013</w:t>
            </w:r>
          </w:p>
        </w:tc>
        <w:tc>
          <w:tcPr>
            <w:tcW w:w="1134" w:type="dxa"/>
            <w:tcBorders>
              <w:right w:val="single" w:sz="4" w:space="0" w:color="auto"/>
            </w:tcBorders>
          </w:tcPr>
          <w:p w:rsidR="00B50C45" w:rsidRDefault="00B50C45" w:rsidP="00B246D9">
            <w:pPr>
              <w:ind w:left="-108" w:right="-108"/>
              <w:jc w:val="both"/>
            </w:pPr>
            <w:r w:rsidRPr="00EB240F">
              <w:t>http://elib.gubkin.ru/bookview/view/19833/24153</w:t>
            </w: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Л-2</w:t>
            </w:r>
          </w:p>
        </w:tc>
        <w:tc>
          <w:tcPr>
            <w:tcW w:w="6237" w:type="dxa"/>
          </w:tcPr>
          <w:p w:rsidR="00B50C45" w:rsidRPr="004258A7" w:rsidRDefault="00B50C45" w:rsidP="005B0773">
            <w:proofErr w:type="spellStart"/>
            <w:r w:rsidRPr="004258A7">
              <w:rPr>
                <w:bCs/>
                <w:shd w:val="clear" w:color="auto" w:fill="FFFFFF"/>
              </w:rPr>
              <w:t>Зедгинидзе</w:t>
            </w:r>
            <w:proofErr w:type="spellEnd"/>
            <w:r w:rsidRPr="004258A7">
              <w:rPr>
                <w:bCs/>
                <w:shd w:val="clear" w:color="auto" w:fill="FFFFFF"/>
              </w:rPr>
              <w:t xml:space="preserve"> И. Г. </w:t>
            </w:r>
            <w:r w:rsidRPr="004258A7">
              <w:rPr>
                <w:shd w:val="clear" w:color="auto" w:fill="FFFFFF"/>
              </w:rPr>
              <w:t xml:space="preserve">Планирование эксперимента для исследования многокомпонентных систем / И. Г. </w:t>
            </w:r>
            <w:proofErr w:type="spellStart"/>
            <w:proofErr w:type="gramStart"/>
            <w:r w:rsidRPr="004258A7">
              <w:rPr>
                <w:shd w:val="clear" w:color="auto" w:fill="FFFFFF"/>
              </w:rPr>
              <w:t>Зедгинидзе</w:t>
            </w:r>
            <w:proofErr w:type="spellEnd"/>
            <w:r w:rsidRPr="004258A7">
              <w:rPr>
                <w:shd w:val="clear" w:color="auto" w:fill="FFFFFF"/>
              </w:rPr>
              <w:t xml:space="preserve"> ;</w:t>
            </w:r>
            <w:proofErr w:type="gramEnd"/>
            <w:r w:rsidRPr="004258A7">
              <w:rPr>
                <w:shd w:val="clear" w:color="auto" w:fill="FFFFFF"/>
              </w:rPr>
              <w:t xml:space="preserve"> Академия наук СССР, Научный совет по комплексной проблеме "Кибернетика". - Москва: Наука, 1976. - 390 с</w:t>
            </w:r>
          </w:p>
        </w:tc>
        <w:tc>
          <w:tcPr>
            <w:tcW w:w="709" w:type="dxa"/>
          </w:tcPr>
          <w:p w:rsidR="00B50C45" w:rsidRDefault="00B50C45" w:rsidP="00B246D9">
            <w:pPr>
              <w:ind w:left="-108" w:right="-108"/>
              <w:jc w:val="both"/>
            </w:pPr>
            <w:r>
              <w:t>УП</w:t>
            </w:r>
          </w:p>
        </w:tc>
        <w:tc>
          <w:tcPr>
            <w:tcW w:w="708" w:type="dxa"/>
          </w:tcPr>
          <w:p w:rsidR="00B50C45" w:rsidRPr="00CD37D1" w:rsidRDefault="00B50C45" w:rsidP="00B246D9">
            <w:pPr>
              <w:ind w:left="-108" w:right="-108"/>
              <w:jc w:val="both"/>
            </w:pPr>
            <w:r w:rsidRPr="00CD37D1">
              <w:rPr>
                <w:color w:val="404040"/>
                <w:shd w:val="clear" w:color="auto" w:fill="FFFFFF"/>
              </w:rPr>
              <w:t>1976</w:t>
            </w:r>
          </w:p>
        </w:tc>
        <w:tc>
          <w:tcPr>
            <w:tcW w:w="1134" w:type="dxa"/>
            <w:tcBorders>
              <w:right w:val="single" w:sz="4" w:space="0" w:color="auto"/>
            </w:tcBorders>
          </w:tcPr>
          <w:p w:rsidR="00B50C45" w:rsidRDefault="00B50C45" w:rsidP="00B246D9">
            <w:pPr>
              <w:ind w:left="-108" w:right="-108"/>
              <w:jc w:val="both"/>
            </w:pPr>
            <w:r>
              <w:t>3</w:t>
            </w:r>
          </w:p>
        </w:tc>
      </w:tr>
      <w:tr w:rsidR="00B50C45" w:rsidTr="00B246D9">
        <w:tc>
          <w:tcPr>
            <w:tcW w:w="567" w:type="dxa"/>
            <w:tcBorders>
              <w:left w:val="single" w:sz="4" w:space="0" w:color="auto"/>
            </w:tcBorders>
          </w:tcPr>
          <w:p w:rsidR="00B50C45" w:rsidRDefault="00CD37D1" w:rsidP="00B246D9">
            <w:pPr>
              <w:ind w:left="-108" w:right="-108"/>
              <w:jc w:val="both"/>
            </w:pPr>
            <w:r>
              <w:lastRenderedPageBreak/>
              <w:t>О</w:t>
            </w:r>
            <w:r w:rsidR="00B50C45">
              <w:t>Л-3</w:t>
            </w:r>
          </w:p>
        </w:tc>
        <w:tc>
          <w:tcPr>
            <w:tcW w:w="6237" w:type="dxa"/>
          </w:tcPr>
          <w:p w:rsidR="00B50C45" w:rsidRPr="00AD3449" w:rsidRDefault="00B50C45" w:rsidP="00850CCB">
            <w:r w:rsidRPr="00850CCB">
              <w:rPr>
                <w:color w:val="000000"/>
                <w:shd w:val="clear" w:color="auto" w:fill="FCFCFC"/>
              </w:rPr>
              <w:t>Попов А.А. Оптимальное планирование эксперимента в задачах структурной и параметрической идентификации моделей многофактор</w:t>
            </w:r>
            <w:r w:rsidR="005B0773">
              <w:rPr>
                <w:color w:val="000000"/>
                <w:shd w:val="clear" w:color="auto" w:fill="FCFCFC"/>
              </w:rPr>
              <w:t>ных систем [Электронный ресурс]</w:t>
            </w:r>
            <w:r w:rsidRPr="00850CCB">
              <w:rPr>
                <w:color w:val="000000"/>
                <w:shd w:val="clear" w:color="auto" w:fill="FCFCFC"/>
              </w:rPr>
              <w:t>: монография / А.А. Попов. — Электрон. текстовые данные. — Новосибирск: Новосибирский государственный технический университет, 2013. — 296 c.</w:t>
            </w:r>
          </w:p>
        </w:tc>
        <w:tc>
          <w:tcPr>
            <w:tcW w:w="709" w:type="dxa"/>
          </w:tcPr>
          <w:p w:rsidR="00B50C45" w:rsidRDefault="00B50C45" w:rsidP="00B246D9">
            <w:pPr>
              <w:ind w:left="-108" w:right="-108"/>
              <w:jc w:val="both"/>
            </w:pPr>
            <w:proofErr w:type="spellStart"/>
            <w:r>
              <w:t>Др</w:t>
            </w:r>
            <w:proofErr w:type="spellEnd"/>
          </w:p>
        </w:tc>
        <w:tc>
          <w:tcPr>
            <w:tcW w:w="708" w:type="dxa"/>
          </w:tcPr>
          <w:p w:rsidR="00B50C45" w:rsidRDefault="00B50C45" w:rsidP="00B246D9">
            <w:pPr>
              <w:ind w:left="-108" w:right="-108"/>
              <w:jc w:val="both"/>
            </w:pPr>
            <w:r w:rsidRPr="00850CCB">
              <w:rPr>
                <w:color w:val="000000"/>
                <w:shd w:val="clear" w:color="auto" w:fill="FCFCFC"/>
              </w:rPr>
              <w:t>2013</w:t>
            </w:r>
          </w:p>
        </w:tc>
        <w:tc>
          <w:tcPr>
            <w:tcW w:w="1134" w:type="dxa"/>
            <w:tcBorders>
              <w:right w:val="single" w:sz="4" w:space="0" w:color="auto"/>
            </w:tcBorders>
          </w:tcPr>
          <w:p w:rsidR="00B50C45" w:rsidRDefault="00B50C45" w:rsidP="00B246D9">
            <w:pPr>
              <w:ind w:left="-108" w:right="-108"/>
              <w:jc w:val="both"/>
            </w:pPr>
            <w:r w:rsidRPr="00850CCB">
              <w:rPr>
                <w:color w:val="000000"/>
                <w:shd w:val="clear" w:color="auto" w:fill="FCFCFC"/>
              </w:rPr>
              <w:t>http://www.iprbookshop.ru/45413.html</w:t>
            </w: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Л-4</w:t>
            </w:r>
          </w:p>
        </w:tc>
        <w:tc>
          <w:tcPr>
            <w:tcW w:w="6237" w:type="dxa"/>
          </w:tcPr>
          <w:p w:rsidR="00B50C45" w:rsidRPr="00D83124" w:rsidRDefault="00B50C45" w:rsidP="0036422B">
            <w:pPr>
              <w:jc w:val="both"/>
            </w:pPr>
            <w:r>
              <w:t>Ковель А.А. Инженерные аспекты математического планирования эксперимента: монография. – Железногорск: ФГБОУ ВО Сибирская</w:t>
            </w:r>
            <w:r w:rsidR="000E4E65">
              <w:t xml:space="preserve"> </w:t>
            </w:r>
            <w:r>
              <w:t>пожарно-спасательная академия ГПС МЧС России, 2017. – 117 с.</w:t>
            </w:r>
          </w:p>
        </w:tc>
        <w:tc>
          <w:tcPr>
            <w:tcW w:w="709" w:type="dxa"/>
          </w:tcPr>
          <w:p w:rsidR="00B50C45" w:rsidRDefault="00B50C45" w:rsidP="00B246D9">
            <w:pPr>
              <w:ind w:left="-108" w:right="-108"/>
              <w:jc w:val="center"/>
            </w:pPr>
            <w:proofErr w:type="spellStart"/>
            <w:r>
              <w:t>Др</w:t>
            </w:r>
            <w:proofErr w:type="spellEnd"/>
          </w:p>
        </w:tc>
        <w:tc>
          <w:tcPr>
            <w:tcW w:w="708" w:type="dxa"/>
          </w:tcPr>
          <w:p w:rsidR="00B50C45" w:rsidRDefault="00B50C45" w:rsidP="0036422B">
            <w:pPr>
              <w:jc w:val="center"/>
            </w:pPr>
            <w:r>
              <w:t>2017</w:t>
            </w:r>
          </w:p>
        </w:tc>
        <w:tc>
          <w:tcPr>
            <w:tcW w:w="1134" w:type="dxa"/>
            <w:tcBorders>
              <w:right w:val="single" w:sz="4" w:space="0" w:color="auto"/>
            </w:tcBorders>
          </w:tcPr>
          <w:p w:rsidR="00B50C45" w:rsidRDefault="00B50C45" w:rsidP="00B246D9">
            <w:pPr>
              <w:ind w:left="-108" w:right="-108"/>
              <w:jc w:val="both"/>
            </w:pPr>
            <w:r w:rsidRPr="00B130D3">
              <w:t>http://znanium.com/bookread2.php?book=912632</w:t>
            </w:r>
          </w:p>
        </w:tc>
      </w:tr>
      <w:tr w:rsidR="000F610F" w:rsidTr="00B246D9">
        <w:tc>
          <w:tcPr>
            <w:tcW w:w="567" w:type="dxa"/>
            <w:tcBorders>
              <w:left w:val="single" w:sz="4" w:space="0" w:color="auto"/>
            </w:tcBorders>
          </w:tcPr>
          <w:p w:rsidR="000F610F" w:rsidRDefault="000F610F" w:rsidP="00B246D9">
            <w:pPr>
              <w:ind w:left="-108" w:right="-108"/>
              <w:jc w:val="both"/>
            </w:pPr>
          </w:p>
        </w:tc>
        <w:tc>
          <w:tcPr>
            <w:tcW w:w="6237" w:type="dxa"/>
          </w:tcPr>
          <w:p w:rsidR="000F610F" w:rsidRPr="00A408E3" w:rsidRDefault="000F610F" w:rsidP="000F610F">
            <w:pPr>
              <w:jc w:val="center"/>
              <w:rPr>
                <w:b/>
              </w:rPr>
            </w:pPr>
            <w:r w:rsidRPr="00A408E3">
              <w:rPr>
                <w:b/>
              </w:rPr>
              <w:t>Дополнительная литература</w:t>
            </w:r>
          </w:p>
        </w:tc>
        <w:tc>
          <w:tcPr>
            <w:tcW w:w="709" w:type="dxa"/>
          </w:tcPr>
          <w:p w:rsidR="000F610F" w:rsidRDefault="000F610F" w:rsidP="00B246D9">
            <w:pPr>
              <w:ind w:left="-108" w:right="-108"/>
              <w:jc w:val="center"/>
            </w:pPr>
          </w:p>
        </w:tc>
        <w:tc>
          <w:tcPr>
            <w:tcW w:w="708" w:type="dxa"/>
          </w:tcPr>
          <w:p w:rsidR="000F610F" w:rsidRDefault="000F610F" w:rsidP="000F610F">
            <w:pPr>
              <w:jc w:val="center"/>
            </w:pPr>
          </w:p>
        </w:tc>
        <w:tc>
          <w:tcPr>
            <w:tcW w:w="1134" w:type="dxa"/>
            <w:tcBorders>
              <w:right w:val="single" w:sz="4" w:space="0" w:color="auto"/>
            </w:tcBorders>
          </w:tcPr>
          <w:p w:rsidR="000F610F" w:rsidRDefault="000F610F" w:rsidP="00B246D9">
            <w:pPr>
              <w:ind w:left="-108" w:right="-108"/>
              <w:jc w:val="both"/>
            </w:pP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Л-5</w:t>
            </w:r>
          </w:p>
        </w:tc>
        <w:tc>
          <w:tcPr>
            <w:tcW w:w="6237" w:type="dxa"/>
          </w:tcPr>
          <w:p w:rsidR="00B50C45" w:rsidRPr="001B3EA5" w:rsidRDefault="00B50C45" w:rsidP="00FA0AE9">
            <w:r w:rsidRPr="001B3EA5">
              <w:rPr>
                <w:bCs/>
                <w:shd w:val="clear" w:color="auto" w:fill="FFFFFF"/>
              </w:rPr>
              <w:t xml:space="preserve">Красовский Г. И. </w:t>
            </w:r>
            <w:r w:rsidRPr="001B3EA5">
              <w:rPr>
                <w:shd w:val="clear" w:color="auto" w:fill="FFFFFF"/>
              </w:rPr>
              <w:t xml:space="preserve">Планирование эксперимента / Г. И. Красовский, Г. Ф. Филаретов. </w:t>
            </w:r>
            <w:r w:rsidR="00FA0AE9">
              <w:rPr>
                <w:shd w:val="clear" w:color="auto" w:fill="FFFFFF"/>
              </w:rPr>
              <w:t>–</w:t>
            </w:r>
            <w:r w:rsidRPr="001B3EA5">
              <w:rPr>
                <w:shd w:val="clear" w:color="auto" w:fill="FFFFFF"/>
              </w:rPr>
              <w:t xml:space="preserve"> Минск: Изд-во Белорусского государственного университета, 1982. - 302 с.</w:t>
            </w:r>
          </w:p>
        </w:tc>
        <w:tc>
          <w:tcPr>
            <w:tcW w:w="709" w:type="dxa"/>
          </w:tcPr>
          <w:p w:rsidR="00B50C45" w:rsidRDefault="00B50C45" w:rsidP="00B246D9">
            <w:pPr>
              <w:ind w:left="-108" w:right="-108"/>
              <w:jc w:val="both"/>
            </w:pPr>
            <w:r>
              <w:t>УП</w:t>
            </w:r>
          </w:p>
        </w:tc>
        <w:tc>
          <w:tcPr>
            <w:tcW w:w="708" w:type="dxa"/>
          </w:tcPr>
          <w:p w:rsidR="00B50C45" w:rsidRPr="00CD37D1" w:rsidRDefault="00B50C45" w:rsidP="00850CCB">
            <w:pPr>
              <w:jc w:val="both"/>
            </w:pPr>
            <w:r w:rsidRPr="00CD37D1">
              <w:rPr>
                <w:color w:val="404040"/>
                <w:shd w:val="clear" w:color="auto" w:fill="FFFFFF"/>
              </w:rPr>
              <w:t>1982</w:t>
            </w:r>
          </w:p>
        </w:tc>
        <w:tc>
          <w:tcPr>
            <w:tcW w:w="1134" w:type="dxa"/>
            <w:tcBorders>
              <w:right w:val="single" w:sz="4" w:space="0" w:color="auto"/>
            </w:tcBorders>
            <w:vAlign w:val="center"/>
          </w:tcPr>
          <w:p w:rsidR="00B50C45" w:rsidRDefault="00B50C45" w:rsidP="00B246D9">
            <w:pPr>
              <w:ind w:left="-108" w:right="-108"/>
              <w:jc w:val="center"/>
            </w:pPr>
            <w:r>
              <w:t>1</w:t>
            </w: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Л-6</w:t>
            </w:r>
          </w:p>
        </w:tc>
        <w:tc>
          <w:tcPr>
            <w:tcW w:w="6237" w:type="dxa"/>
          </w:tcPr>
          <w:p w:rsidR="00B50C45" w:rsidRPr="001B3EA5" w:rsidRDefault="00B50C45" w:rsidP="00850CCB">
            <w:pPr>
              <w:jc w:val="both"/>
            </w:pPr>
            <w:r w:rsidRPr="001B3EA5">
              <w:rPr>
                <w:bCs/>
                <w:shd w:val="clear" w:color="auto" w:fill="FFFFFF"/>
              </w:rPr>
              <w:t xml:space="preserve">Горский В.Г. </w:t>
            </w:r>
            <w:r w:rsidRPr="001B3EA5">
              <w:rPr>
                <w:shd w:val="clear" w:color="auto" w:fill="FFFFFF"/>
              </w:rPr>
              <w:t xml:space="preserve">Планирование промышленных экспериментов (модели динамики) / В. Г. Горский, Ю. П. Адлер, А. М. </w:t>
            </w:r>
            <w:proofErr w:type="spellStart"/>
            <w:r w:rsidRPr="001B3EA5">
              <w:rPr>
                <w:shd w:val="clear" w:color="auto" w:fill="FFFFFF"/>
              </w:rPr>
              <w:t>Тала</w:t>
            </w:r>
            <w:r w:rsidR="00FA0AE9">
              <w:rPr>
                <w:shd w:val="clear" w:color="auto" w:fill="FFFFFF"/>
              </w:rPr>
              <w:t>лай</w:t>
            </w:r>
            <w:proofErr w:type="spellEnd"/>
            <w:r w:rsidR="00FA0AE9">
              <w:rPr>
                <w:shd w:val="clear" w:color="auto" w:fill="FFFFFF"/>
              </w:rPr>
              <w:t>. – Москва</w:t>
            </w:r>
            <w:r w:rsidRPr="001B3EA5">
              <w:rPr>
                <w:shd w:val="clear" w:color="auto" w:fill="FFFFFF"/>
              </w:rPr>
              <w:t>: Металлургия, 1978. - 112 с.</w:t>
            </w:r>
          </w:p>
        </w:tc>
        <w:tc>
          <w:tcPr>
            <w:tcW w:w="709" w:type="dxa"/>
          </w:tcPr>
          <w:p w:rsidR="00B50C45" w:rsidRDefault="00B50C45" w:rsidP="00B246D9">
            <w:pPr>
              <w:ind w:left="-108" w:right="-108"/>
              <w:jc w:val="center"/>
            </w:pPr>
            <w:r>
              <w:t>УП</w:t>
            </w:r>
          </w:p>
        </w:tc>
        <w:tc>
          <w:tcPr>
            <w:tcW w:w="708" w:type="dxa"/>
          </w:tcPr>
          <w:p w:rsidR="00B50C45" w:rsidRDefault="000E4E65" w:rsidP="00850CCB">
            <w:pPr>
              <w:jc w:val="center"/>
            </w:pPr>
            <w:r>
              <w:t>1978</w:t>
            </w:r>
          </w:p>
        </w:tc>
        <w:tc>
          <w:tcPr>
            <w:tcW w:w="1134" w:type="dxa"/>
            <w:tcBorders>
              <w:right w:val="single" w:sz="4" w:space="0" w:color="auto"/>
            </w:tcBorders>
            <w:vAlign w:val="center"/>
          </w:tcPr>
          <w:p w:rsidR="00B50C45" w:rsidRDefault="00B50C45" w:rsidP="00B246D9">
            <w:pPr>
              <w:ind w:left="-108" w:right="-108"/>
              <w:jc w:val="center"/>
            </w:pPr>
            <w:r>
              <w:t>1</w:t>
            </w: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Л-7</w:t>
            </w:r>
          </w:p>
        </w:tc>
        <w:tc>
          <w:tcPr>
            <w:tcW w:w="6237" w:type="dxa"/>
          </w:tcPr>
          <w:p w:rsidR="00B50C45" w:rsidRPr="001B3EA5" w:rsidRDefault="00B50C45" w:rsidP="00850CCB">
            <w:pPr>
              <w:jc w:val="both"/>
              <w:rPr>
                <w:bCs/>
                <w:sz w:val="27"/>
                <w:szCs w:val="27"/>
                <w:shd w:val="clear" w:color="auto" w:fill="FFFFFF"/>
              </w:rPr>
            </w:pPr>
            <w:r w:rsidRPr="001B3EA5">
              <w:rPr>
                <w:bCs/>
                <w:sz w:val="27"/>
                <w:szCs w:val="27"/>
                <w:shd w:val="clear" w:color="auto" w:fill="FFFFFF"/>
              </w:rPr>
              <w:t>Планирование эксперимента в исследовании технологических процессов</w:t>
            </w:r>
            <w:r w:rsidRPr="001B3EA5">
              <w:rPr>
                <w:sz w:val="27"/>
                <w:szCs w:val="27"/>
                <w:shd w:val="clear" w:color="auto" w:fill="FFFFFF"/>
              </w:rPr>
              <w:t>: Перевод с немецкого / Под ре</w:t>
            </w:r>
            <w:r w:rsidR="00FA0AE9">
              <w:rPr>
                <w:sz w:val="27"/>
                <w:szCs w:val="27"/>
                <w:shd w:val="clear" w:color="auto" w:fill="FFFFFF"/>
              </w:rPr>
              <w:t xml:space="preserve">дакцией Э. К. </w:t>
            </w:r>
            <w:proofErr w:type="spellStart"/>
            <w:r w:rsidR="00FA0AE9">
              <w:rPr>
                <w:sz w:val="27"/>
                <w:szCs w:val="27"/>
                <w:shd w:val="clear" w:color="auto" w:fill="FFFFFF"/>
              </w:rPr>
              <w:t>Лецкого</w:t>
            </w:r>
            <w:proofErr w:type="spellEnd"/>
            <w:r w:rsidR="00FA0AE9">
              <w:rPr>
                <w:sz w:val="27"/>
                <w:szCs w:val="27"/>
                <w:shd w:val="clear" w:color="auto" w:fill="FFFFFF"/>
              </w:rPr>
              <w:t>. – Москва</w:t>
            </w:r>
            <w:r w:rsidRPr="001B3EA5">
              <w:rPr>
                <w:sz w:val="27"/>
                <w:szCs w:val="27"/>
                <w:shd w:val="clear" w:color="auto" w:fill="FFFFFF"/>
              </w:rPr>
              <w:t>: Мир, 1977. - 552 с.</w:t>
            </w:r>
          </w:p>
        </w:tc>
        <w:tc>
          <w:tcPr>
            <w:tcW w:w="709" w:type="dxa"/>
          </w:tcPr>
          <w:p w:rsidR="00B50C45" w:rsidRDefault="00B50C45" w:rsidP="00B246D9">
            <w:pPr>
              <w:ind w:left="-108" w:right="-108"/>
              <w:jc w:val="center"/>
            </w:pPr>
            <w:proofErr w:type="spellStart"/>
            <w:r>
              <w:t>Др</w:t>
            </w:r>
            <w:proofErr w:type="spellEnd"/>
          </w:p>
        </w:tc>
        <w:tc>
          <w:tcPr>
            <w:tcW w:w="708" w:type="dxa"/>
          </w:tcPr>
          <w:p w:rsidR="00B50C45" w:rsidRDefault="00B50C45" w:rsidP="00850CCB">
            <w:pPr>
              <w:jc w:val="center"/>
            </w:pPr>
            <w:r>
              <w:t>1977</w:t>
            </w:r>
          </w:p>
        </w:tc>
        <w:tc>
          <w:tcPr>
            <w:tcW w:w="1134" w:type="dxa"/>
            <w:tcBorders>
              <w:right w:val="single" w:sz="4" w:space="0" w:color="auto"/>
            </w:tcBorders>
            <w:vAlign w:val="center"/>
          </w:tcPr>
          <w:p w:rsidR="00B50C45" w:rsidRDefault="00B50C45" w:rsidP="00B246D9">
            <w:pPr>
              <w:ind w:left="-108" w:right="-108"/>
              <w:jc w:val="center"/>
            </w:pPr>
            <w:r>
              <w:t>1</w:t>
            </w:r>
          </w:p>
        </w:tc>
      </w:tr>
    </w:tbl>
    <w:p w:rsidR="000F610F" w:rsidRDefault="000F610F" w:rsidP="000F610F">
      <w:pPr>
        <w:jc w:val="both"/>
        <w:rPr>
          <w:b/>
          <w:sz w:val="22"/>
        </w:rPr>
      </w:pPr>
      <w:r>
        <w:rPr>
          <w:b/>
          <w:sz w:val="22"/>
        </w:rPr>
        <w:t>Примечание:</w:t>
      </w:r>
    </w:p>
    <w:p w:rsidR="000F610F" w:rsidRPr="00E049D1" w:rsidRDefault="000F610F" w:rsidP="000F610F">
      <w:pPr>
        <w:jc w:val="both"/>
      </w:pPr>
      <w:r>
        <w:rPr>
          <w:sz w:val="22"/>
        </w:rPr>
        <w:tab/>
      </w:r>
      <w:r w:rsidRPr="00E049D1">
        <w:t xml:space="preserve">1. Порядковая нумерация сквозная, </w:t>
      </w:r>
      <w:proofErr w:type="spellStart"/>
      <w:r w:rsidRPr="00E049D1">
        <w:t>двухиндексная</w:t>
      </w:r>
      <w:proofErr w:type="spellEnd"/>
      <w:r w:rsidRPr="00E049D1">
        <w:t xml:space="preserve"> (</w:t>
      </w:r>
      <w:r w:rsidR="00CD37D1">
        <w:t>О</w:t>
      </w:r>
      <w:r w:rsidRPr="00E049D1">
        <w:t xml:space="preserve">Л-1, </w:t>
      </w:r>
      <w:r w:rsidR="00CD37D1">
        <w:t>О</w:t>
      </w:r>
      <w:r w:rsidRPr="00E049D1">
        <w:t xml:space="preserve">Л-2, </w:t>
      </w:r>
      <w:r w:rsidR="00CD37D1">
        <w:t>Д</w:t>
      </w:r>
      <w:r w:rsidRPr="00E049D1">
        <w:t>Л-3 и т.д.);</w:t>
      </w:r>
    </w:p>
    <w:p w:rsidR="000F610F" w:rsidRPr="00E049D1" w:rsidRDefault="000F610F" w:rsidP="000F610F">
      <w:pPr>
        <w:jc w:val="both"/>
      </w:pPr>
      <w:r w:rsidRPr="00E049D1">
        <w:tab/>
        <w:t>2. Дополнительная литература отделяется заголовком;</w:t>
      </w:r>
    </w:p>
    <w:p w:rsidR="000F610F" w:rsidRPr="00E049D1" w:rsidRDefault="000F610F" w:rsidP="000F610F">
      <w:pPr>
        <w:jc w:val="both"/>
      </w:pPr>
      <w:r w:rsidRPr="00E049D1">
        <w:tab/>
        <w:t xml:space="preserve">3. Условные обозначения вида пособия: У – учебник, УП – учебное пособие, </w:t>
      </w:r>
      <w:proofErr w:type="spellStart"/>
      <w:r w:rsidRPr="00E049D1">
        <w:t>Др</w:t>
      </w:r>
      <w:proofErr w:type="spellEnd"/>
      <w:r w:rsidRPr="00E049D1">
        <w:t xml:space="preserve"> – монография и другая литература.</w:t>
      </w:r>
    </w:p>
    <w:p w:rsidR="000F610F" w:rsidRDefault="000F610F" w:rsidP="000F610F">
      <w:pPr>
        <w:jc w:val="both"/>
        <w:rPr>
          <w:sz w:val="22"/>
        </w:rPr>
      </w:pPr>
    </w:p>
    <w:p w:rsidR="000F610F" w:rsidRPr="00CD37D1" w:rsidRDefault="00E049D1" w:rsidP="000F610F">
      <w:pPr>
        <w:jc w:val="both"/>
        <w:rPr>
          <w:b/>
        </w:rPr>
      </w:pPr>
      <w:r w:rsidRPr="00CD37D1">
        <w:rPr>
          <w:b/>
        </w:rPr>
        <w:t>4</w:t>
      </w:r>
      <w:r w:rsidR="000F610F" w:rsidRPr="00CD37D1">
        <w:rPr>
          <w:b/>
        </w:rPr>
        <w:t>.2. Методические пособия и указания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975"/>
        <w:gridCol w:w="850"/>
        <w:gridCol w:w="993"/>
      </w:tblGrid>
      <w:tr w:rsidR="000F610F" w:rsidRPr="00103E37" w:rsidTr="00CD37D1">
        <w:tc>
          <w:tcPr>
            <w:tcW w:w="680" w:type="dxa"/>
            <w:vAlign w:val="center"/>
          </w:tcPr>
          <w:p w:rsidR="000F610F" w:rsidRPr="00CD37D1" w:rsidRDefault="000F610F" w:rsidP="000F610F">
            <w:pPr>
              <w:jc w:val="center"/>
              <w:rPr>
                <w:b/>
              </w:rPr>
            </w:pPr>
            <w:r w:rsidRPr="00CD37D1">
              <w:rPr>
                <w:b/>
              </w:rPr>
              <w:t>№№ п-п</w:t>
            </w:r>
          </w:p>
        </w:tc>
        <w:tc>
          <w:tcPr>
            <w:tcW w:w="6975" w:type="dxa"/>
            <w:vAlign w:val="center"/>
          </w:tcPr>
          <w:p w:rsidR="000F610F" w:rsidRPr="00CD37D1" w:rsidRDefault="000F610F" w:rsidP="000F610F">
            <w:pPr>
              <w:jc w:val="center"/>
              <w:rPr>
                <w:b/>
              </w:rPr>
            </w:pPr>
            <w:r w:rsidRPr="00CD37D1">
              <w:rPr>
                <w:b/>
              </w:rPr>
              <w:t>Наименование</w:t>
            </w:r>
          </w:p>
        </w:tc>
        <w:tc>
          <w:tcPr>
            <w:tcW w:w="850" w:type="dxa"/>
            <w:vAlign w:val="center"/>
          </w:tcPr>
          <w:p w:rsidR="000F610F" w:rsidRPr="00CD37D1" w:rsidRDefault="000F610F" w:rsidP="000F610F">
            <w:pPr>
              <w:jc w:val="center"/>
              <w:rPr>
                <w:b/>
              </w:rPr>
            </w:pPr>
            <w:r w:rsidRPr="00CD37D1">
              <w:rPr>
                <w:b/>
              </w:rPr>
              <w:t xml:space="preserve">Год </w:t>
            </w:r>
            <w:proofErr w:type="spellStart"/>
            <w:proofErr w:type="gramStart"/>
            <w:r w:rsidRPr="00CD37D1">
              <w:rPr>
                <w:b/>
              </w:rPr>
              <w:t>изда-ния</w:t>
            </w:r>
            <w:proofErr w:type="spellEnd"/>
            <w:proofErr w:type="gramEnd"/>
            <w:r w:rsidRPr="00CD37D1">
              <w:rPr>
                <w:b/>
              </w:rPr>
              <w:t xml:space="preserve"> </w:t>
            </w:r>
          </w:p>
        </w:tc>
        <w:tc>
          <w:tcPr>
            <w:tcW w:w="993" w:type="dxa"/>
            <w:vAlign w:val="center"/>
          </w:tcPr>
          <w:p w:rsidR="000F610F" w:rsidRPr="00CD37D1" w:rsidRDefault="000F610F" w:rsidP="000F610F">
            <w:pPr>
              <w:jc w:val="center"/>
              <w:rPr>
                <w:b/>
              </w:rPr>
            </w:pPr>
            <w:r w:rsidRPr="00CD37D1">
              <w:rPr>
                <w:b/>
              </w:rPr>
              <w:t xml:space="preserve">Кол-во </w:t>
            </w:r>
            <w:r w:rsidRPr="00CD37D1">
              <w:rPr>
                <w:b/>
              </w:rPr>
              <w:br/>
              <w:t>экз.</w:t>
            </w:r>
          </w:p>
        </w:tc>
      </w:tr>
      <w:tr w:rsidR="000F610F" w:rsidRPr="00103E37" w:rsidTr="00CD37D1">
        <w:trPr>
          <w:trHeight w:val="193"/>
        </w:trPr>
        <w:tc>
          <w:tcPr>
            <w:tcW w:w="680" w:type="dxa"/>
            <w:vAlign w:val="center"/>
          </w:tcPr>
          <w:p w:rsidR="000F610F" w:rsidRPr="00071DE5" w:rsidRDefault="000F610F" w:rsidP="000F610F">
            <w:pPr>
              <w:jc w:val="center"/>
              <w:rPr>
                <w:sz w:val="22"/>
              </w:rPr>
            </w:pPr>
            <w:r w:rsidRPr="00071DE5">
              <w:rPr>
                <w:sz w:val="22"/>
              </w:rPr>
              <w:t>1</w:t>
            </w:r>
          </w:p>
        </w:tc>
        <w:tc>
          <w:tcPr>
            <w:tcW w:w="6975" w:type="dxa"/>
            <w:vAlign w:val="center"/>
          </w:tcPr>
          <w:p w:rsidR="000F610F" w:rsidRPr="00071DE5" w:rsidRDefault="000F610F" w:rsidP="000F610F">
            <w:pPr>
              <w:jc w:val="center"/>
              <w:rPr>
                <w:sz w:val="22"/>
              </w:rPr>
            </w:pPr>
            <w:r w:rsidRPr="00071DE5">
              <w:rPr>
                <w:sz w:val="22"/>
              </w:rPr>
              <w:t>2</w:t>
            </w:r>
          </w:p>
        </w:tc>
        <w:tc>
          <w:tcPr>
            <w:tcW w:w="850" w:type="dxa"/>
            <w:vAlign w:val="center"/>
          </w:tcPr>
          <w:p w:rsidR="000F610F" w:rsidRPr="00071DE5" w:rsidRDefault="000F610F" w:rsidP="000F610F">
            <w:pPr>
              <w:jc w:val="center"/>
              <w:rPr>
                <w:sz w:val="22"/>
              </w:rPr>
            </w:pPr>
            <w:r w:rsidRPr="00071DE5">
              <w:rPr>
                <w:sz w:val="22"/>
              </w:rPr>
              <w:t>3</w:t>
            </w:r>
          </w:p>
        </w:tc>
        <w:tc>
          <w:tcPr>
            <w:tcW w:w="993" w:type="dxa"/>
            <w:vAlign w:val="center"/>
          </w:tcPr>
          <w:p w:rsidR="000F610F" w:rsidRPr="00071DE5" w:rsidRDefault="000F610F" w:rsidP="000F610F">
            <w:pPr>
              <w:jc w:val="center"/>
              <w:rPr>
                <w:sz w:val="22"/>
              </w:rPr>
            </w:pPr>
            <w:r w:rsidRPr="00071DE5">
              <w:rPr>
                <w:sz w:val="22"/>
              </w:rPr>
              <w:t>4</w:t>
            </w:r>
          </w:p>
        </w:tc>
      </w:tr>
      <w:tr w:rsidR="009F0694" w:rsidRPr="003636B5" w:rsidTr="00CD37D1">
        <w:trPr>
          <w:trHeight w:val="340"/>
        </w:trPr>
        <w:tc>
          <w:tcPr>
            <w:tcW w:w="680" w:type="dxa"/>
            <w:vAlign w:val="center"/>
          </w:tcPr>
          <w:p w:rsidR="009F0694" w:rsidRPr="00E049D1" w:rsidRDefault="009F0694" w:rsidP="009F0694">
            <w:pPr>
              <w:jc w:val="center"/>
            </w:pPr>
            <w:r w:rsidRPr="00E049D1">
              <w:t>М-1</w:t>
            </w:r>
          </w:p>
        </w:tc>
        <w:tc>
          <w:tcPr>
            <w:tcW w:w="6975" w:type="dxa"/>
            <w:vAlign w:val="center"/>
          </w:tcPr>
          <w:p w:rsidR="00B50C45" w:rsidRPr="00E049D1" w:rsidRDefault="00B50C45" w:rsidP="00B50C45">
            <w:r w:rsidRPr="00E049D1">
              <w:t xml:space="preserve">Планирование и организация эксперимента. Сборник практических, лабораторных и методических указаний по самостоятельной работе студентов. [Текст]/сост. М.Х. Утешев, И.С. Золотухин, К.М. </w:t>
            </w:r>
            <w:proofErr w:type="spellStart"/>
            <w:r w:rsidRPr="00E049D1">
              <w:t>Рамих</w:t>
            </w:r>
            <w:proofErr w:type="spellEnd"/>
            <w:r w:rsidRPr="00E049D1">
              <w:t>: Тюменский государственный нефтегазовый университет. – Тюмень: Издательский центр БИК, 2014. – 52 с.</w:t>
            </w:r>
          </w:p>
        </w:tc>
        <w:tc>
          <w:tcPr>
            <w:tcW w:w="850" w:type="dxa"/>
          </w:tcPr>
          <w:p w:rsidR="009F0694" w:rsidRDefault="009F0694" w:rsidP="009F0694">
            <w:pPr>
              <w:jc w:val="center"/>
            </w:pPr>
            <w:r>
              <w:t>2014</w:t>
            </w:r>
          </w:p>
        </w:tc>
        <w:tc>
          <w:tcPr>
            <w:tcW w:w="993" w:type="dxa"/>
          </w:tcPr>
          <w:p w:rsidR="009F0694" w:rsidRPr="00E049D1" w:rsidRDefault="009F0694" w:rsidP="009F0694">
            <w:pPr>
              <w:jc w:val="both"/>
            </w:pPr>
            <w:r w:rsidRPr="00E049D1">
              <w:t>http://elib.tyuiu.ru/wp-content/uploads/2014/02/117.pdf</w:t>
            </w:r>
          </w:p>
        </w:tc>
      </w:tr>
      <w:tr w:rsidR="000F610F" w:rsidRPr="003636B5" w:rsidTr="00CD37D1">
        <w:trPr>
          <w:trHeight w:val="340"/>
        </w:trPr>
        <w:tc>
          <w:tcPr>
            <w:tcW w:w="680" w:type="dxa"/>
            <w:vAlign w:val="center"/>
          </w:tcPr>
          <w:p w:rsidR="000F610F" w:rsidRPr="00E049D1" w:rsidRDefault="000F610F" w:rsidP="000F610F">
            <w:pPr>
              <w:jc w:val="center"/>
            </w:pPr>
            <w:r w:rsidRPr="00E049D1">
              <w:t>М-2</w:t>
            </w:r>
          </w:p>
        </w:tc>
        <w:tc>
          <w:tcPr>
            <w:tcW w:w="6975" w:type="dxa"/>
            <w:vAlign w:val="center"/>
          </w:tcPr>
          <w:p w:rsidR="000F610F" w:rsidRPr="00E049D1" w:rsidRDefault="000F610F" w:rsidP="000F610F"/>
          <w:p w:rsidR="00B50C45" w:rsidRPr="00E049D1" w:rsidRDefault="00B50C45" w:rsidP="000F610F">
            <w:r w:rsidRPr="00E049D1">
              <w:t xml:space="preserve">Методические указания по изучению дисциплины «Планирование эксперимента и обработка </w:t>
            </w:r>
            <w:proofErr w:type="spellStart"/>
            <w:r w:rsidRPr="00E049D1">
              <w:t>резултатов</w:t>
            </w:r>
            <w:proofErr w:type="spellEnd"/>
            <w:r w:rsidRPr="00E049D1">
              <w:t xml:space="preserve"> наблюдений» для аспирантов</w:t>
            </w:r>
            <w:r w:rsidR="00940E46" w:rsidRPr="00E049D1">
              <w:t xml:space="preserve"> очной формы обучения/ сост. Семенов </w:t>
            </w:r>
            <w:proofErr w:type="spellStart"/>
            <w:proofErr w:type="gramStart"/>
            <w:r w:rsidR="00940E46" w:rsidRPr="00E049D1">
              <w:t>Б.В.:Тюменский</w:t>
            </w:r>
            <w:proofErr w:type="spellEnd"/>
            <w:proofErr w:type="gramEnd"/>
            <w:r w:rsidR="00940E46" w:rsidRPr="00E049D1">
              <w:t xml:space="preserve"> государственный нефтегазовый университет. – Тюмень: Издательский центр </w:t>
            </w:r>
            <w:proofErr w:type="spellStart"/>
            <w:r w:rsidR="00940E46" w:rsidRPr="00E049D1">
              <w:t>ТюмГНГУ</w:t>
            </w:r>
            <w:proofErr w:type="spellEnd"/>
            <w:r w:rsidR="00940E46" w:rsidRPr="00E049D1">
              <w:t>, 2016. – 33 с.</w:t>
            </w:r>
          </w:p>
        </w:tc>
        <w:tc>
          <w:tcPr>
            <w:tcW w:w="850" w:type="dxa"/>
            <w:vAlign w:val="center"/>
          </w:tcPr>
          <w:p w:rsidR="000F610F" w:rsidRPr="003636B5" w:rsidRDefault="009F0694" w:rsidP="009F0694">
            <w:pPr>
              <w:jc w:val="center"/>
              <w:rPr>
                <w:sz w:val="22"/>
              </w:rPr>
            </w:pPr>
            <w:r>
              <w:rPr>
                <w:sz w:val="22"/>
              </w:rPr>
              <w:t>2015</w:t>
            </w:r>
          </w:p>
        </w:tc>
        <w:tc>
          <w:tcPr>
            <w:tcW w:w="993" w:type="dxa"/>
            <w:vAlign w:val="center"/>
          </w:tcPr>
          <w:p w:rsidR="000F610F" w:rsidRPr="00E049D1" w:rsidRDefault="009F0694" w:rsidP="000F610F">
            <w:pPr>
              <w:jc w:val="center"/>
            </w:pPr>
            <w:r w:rsidRPr="00E049D1">
              <w:t>http://elib.tyuiu.ru/wp-content/uploads/2016/04/16-257.pdf</w:t>
            </w:r>
          </w:p>
        </w:tc>
      </w:tr>
    </w:tbl>
    <w:p w:rsidR="000F610F" w:rsidRDefault="000F610F" w:rsidP="000F610F">
      <w:pPr>
        <w:jc w:val="both"/>
      </w:pPr>
    </w:p>
    <w:p w:rsidR="002958AD" w:rsidRDefault="002958AD">
      <w:pPr>
        <w:rPr>
          <w:b/>
        </w:rPr>
      </w:pPr>
      <w:r>
        <w:rPr>
          <w:b/>
        </w:rPr>
        <w:br w:type="page"/>
      </w:r>
    </w:p>
    <w:p w:rsidR="000F610F" w:rsidRPr="00CD37D1" w:rsidRDefault="00E049D1" w:rsidP="000F610F">
      <w:pPr>
        <w:jc w:val="both"/>
        <w:rPr>
          <w:b/>
        </w:rPr>
      </w:pPr>
      <w:r w:rsidRPr="00CD37D1">
        <w:rPr>
          <w:b/>
        </w:rPr>
        <w:lastRenderedPageBreak/>
        <w:t>5</w:t>
      </w:r>
      <w:r w:rsidR="000F610F" w:rsidRPr="00CD37D1">
        <w:rPr>
          <w:b/>
        </w:rPr>
        <w:t>. Программное обеспечение и Интернет-ресурсы:</w:t>
      </w:r>
    </w:p>
    <w:p w:rsidR="00E049D1" w:rsidRPr="00CD37D1" w:rsidRDefault="00E049D1" w:rsidP="00E049D1">
      <w:pPr>
        <w:jc w:val="both"/>
        <w:rPr>
          <w:b/>
        </w:rPr>
      </w:pPr>
    </w:p>
    <w:p w:rsidR="00E049D1" w:rsidRPr="00CD37D1" w:rsidRDefault="00E049D1" w:rsidP="00E049D1">
      <w:pPr>
        <w:jc w:val="both"/>
        <w:rPr>
          <w:b/>
        </w:rPr>
      </w:pPr>
      <w:r w:rsidRPr="00CD37D1">
        <w:rPr>
          <w:b/>
        </w:rPr>
        <w:t>5.1. Перечень ресурсов информационно-телекоммуникационной сети "Интернет", необходимых для освоения дисциплины</w:t>
      </w:r>
    </w:p>
    <w:p w:rsidR="000F610F" w:rsidRPr="00103E37" w:rsidRDefault="000F610F" w:rsidP="000F610F">
      <w:pPr>
        <w:ind w:firstLine="567"/>
        <w:rPr>
          <w:szCs w:val="16"/>
        </w:rPr>
      </w:pPr>
      <w:r w:rsidRPr="00103E37">
        <w:rPr>
          <w:szCs w:val="16"/>
        </w:rPr>
        <w:t>1.Информ</w:t>
      </w:r>
      <w:r>
        <w:rPr>
          <w:szCs w:val="16"/>
        </w:rPr>
        <w:t>а</w:t>
      </w:r>
      <w:r w:rsidR="005B0773">
        <w:rPr>
          <w:szCs w:val="16"/>
        </w:rPr>
        <w:t>ционно- правовая система «</w:t>
      </w:r>
      <w:r w:rsidRPr="00103E37">
        <w:rPr>
          <w:szCs w:val="16"/>
        </w:rPr>
        <w:t>Кодекс» - нормы, правила, стандарты РФ. Электронная база национальных стандартов.</w:t>
      </w:r>
    </w:p>
    <w:p w:rsidR="000F610F" w:rsidRPr="00103E37" w:rsidRDefault="000F610F" w:rsidP="000F610F">
      <w:pPr>
        <w:ind w:firstLine="567"/>
        <w:rPr>
          <w:szCs w:val="16"/>
        </w:rPr>
      </w:pPr>
      <w:r w:rsidRPr="00103E37">
        <w:rPr>
          <w:szCs w:val="16"/>
        </w:rPr>
        <w:t>2. Электронная БД иностранных стандартов «</w:t>
      </w:r>
      <w:r w:rsidRPr="00103E37">
        <w:rPr>
          <w:szCs w:val="16"/>
          <w:lang w:val="en-US"/>
        </w:rPr>
        <w:t>VEKA</w:t>
      </w:r>
      <w:r w:rsidRPr="00103E37">
        <w:rPr>
          <w:szCs w:val="16"/>
        </w:rPr>
        <w:t xml:space="preserve">» на </w:t>
      </w:r>
      <w:r w:rsidRPr="00103E37">
        <w:rPr>
          <w:szCs w:val="16"/>
          <w:lang w:val="en-US"/>
        </w:rPr>
        <w:t>CD</w:t>
      </w:r>
      <w:r w:rsidRPr="00103E37">
        <w:rPr>
          <w:szCs w:val="16"/>
        </w:rPr>
        <w:t>-</w:t>
      </w:r>
      <w:r w:rsidRPr="00103E37">
        <w:rPr>
          <w:szCs w:val="16"/>
          <w:lang w:val="en-US"/>
        </w:rPr>
        <w:t>ROM</w:t>
      </w:r>
      <w:r w:rsidRPr="00103E37">
        <w:rPr>
          <w:szCs w:val="16"/>
        </w:rPr>
        <w:t>ах.</w:t>
      </w:r>
    </w:p>
    <w:p w:rsidR="000F610F" w:rsidRPr="00103E37" w:rsidRDefault="000F610F" w:rsidP="000F610F">
      <w:pPr>
        <w:ind w:firstLine="567"/>
        <w:rPr>
          <w:szCs w:val="16"/>
        </w:rPr>
      </w:pPr>
      <w:r w:rsidRPr="00103E37">
        <w:rPr>
          <w:szCs w:val="16"/>
        </w:rPr>
        <w:t>3. Компьютерная информационно-поисковая система национальных нормативных документов РФ по стандартизации «</w:t>
      </w:r>
      <w:r w:rsidRPr="00103E37">
        <w:rPr>
          <w:szCs w:val="16"/>
          <w:lang w:val="en-US"/>
        </w:rPr>
        <w:t>SPRAV</w:t>
      </w:r>
      <w:r w:rsidRPr="00103E37">
        <w:rPr>
          <w:szCs w:val="16"/>
        </w:rPr>
        <w:t>».</w:t>
      </w:r>
    </w:p>
    <w:p w:rsidR="000F610F" w:rsidRPr="00103E37" w:rsidRDefault="000F610F" w:rsidP="000F610F">
      <w:pPr>
        <w:ind w:firstLine="567"/>
        <w:rPr>
          <w:szCs w:val="16"/>
        </w:rPr>
      </w:pPr>
      <w:r w:rsidRPr="00103E37">
        <w:rPr>
          <w:szCs w:val="16"/>
        </w:rPr>
        <w:t xml:space="preserve">4. </w:t>
      </w:r>
      <w:r w:rsidRPr="00103E37">
        <w:rPr>
          <w:szCs w:val="16"/>
          <w:lang w:val="en-US"/>
        </w:rPr>
        <w:t>PERENORM</w:t>
      </w:r>
      <w:r w:rsidRPr="00103E37">
        <w:rPr>
          <w:szCs w:val="16"/>
        </w:rPr>
        <w:t xml:space="preserve"> – международная электронная база данных, содержащая национальные стандарты стран Европы.</w:t>
      </w:r>
    </w:p>
    <w:p w:rsidR="000F610F" w:rsidRPr="00103E37" w:rsidRDefault="000F610F" w:rsidP="000F610F">
      <w:pPr>
        <w:ind w:firstLine="567"/>
        <w:rPr>
          <w:szCs w:val="16"/>
        </w:rPr>
      </w:pPr>
      <w:r>
        <w:rPr>
          <w:szCs w:val="16"/>
        </w:rPr>
        <w:t>5</w:t>
      </w:r>
      <w:r w:rsidRPr="00103E37">
        <w:rPr>
          <w:szCs w:val="16"/>
        </w:rPr>
        <w:t xml:space="preserve">. Компьютеры класса </w:t>
      </w:r>
      <w:r w:rsidRPr="00103E37">
        <w:rPr>
          <w:szCs w:val="16"/>
          <w:lang w:val="en-US"/>
        </w:rPr>
        <w:t>IBM</w:t>
      </w:r>
      <w:r w:rsidRPr="00103E37">
        <w:rPr>
          <w:szCs w:val="16"/>
        </w:rPr>
        <w:t xml:space="preserve"> </w:t>
      </w:r>
      <w:r w:rsidRPr="00103E37">
        <w:rPr>
          <w:szCs w:val="16"/>
          <w:lang w:val="en-US"/>
        </w:rPr>
        <w:t>PC</w:t>
      </w:r>
      <w:r w:rsidRPr="00103E37">
        <w:rPr>
          <w:szCs w:val="16"/>
        </w:rPr>
        <w:t xml:space="preserve"> с операционной системой </w:t>
      </w:r>
      <w:r w:rsidRPr="00103E37">
        <w:rPr>
          <w:szCs w:val="16"/>
          <w:lang w:val="en-US"/>
        </w:rPr>
        <w:t>Windows</w:t>
      </w:r>
      <w:r w:rsidRPr="00103E37">
        <w:rPr>
          <w:szCs w:val="16"/>
        </w:rPr>
        <w:t xml:space="preserve"> -…</w:t>
      </w:r>
    </w:p>
    <w:p w:rsidR="000F610F" w:rsidRDefault="000F610F" w:rsidP="000F610F">
      <w:pPr>
        <w:ind w:firstLine="567"/>
        <w:jc w:val="center"/>
        <w:rPr>
          <w:i/>
          <w:szCs w:val="16"/>
        </w:rPr>
      </w:pPr>
    </w:p>
    <w:p w:rsidR="00E049D1" w:rsidRPr="00CD37D1" w:rsidRDefault="00E049D1" w:rsidP="00E049D1">
      <w:pPr>
        <w:jc w:val="both"/>
        <w:rPr>
          <w:b/>
        </w:rPr>
      </w:pPr>
      <w:r w:rsidRPr="00CD37D1">
        <w:rPr>
          <w:b/>
        </w:rPr>
        <w:t xml:space="preserve">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E049D1" w:rsidRPr="00875ADF" w:rsidRDefault="00E049D1" w:rsidP="00B41B6D">
      <w:pPr>
        <w:pStyle w:val="ab"/>
        <w:numPr>
          <w:ilvl w:val="2"/>
          <w:numId w:val="3"/>
        </w:numPr>
        <w:spacing w:after="0" w:line="240" w:lineRule="auto"/>
        <w:contextualSpacing w:val="0"/>
        <w:jc w:val="both"/>
        <w:rPr>
          <w:rFonts w:ascii="Times New Roman" w:hAnsi="Times New Roman"/>
          <w:sz w:val="24"/>
          <w:szCs w:val="24"/>
        </w:rPr>
      </w:pPr>
      <w:r w:rsidRPr="00875ADF">
        <w:rPr>
          <w:rFonts w:ascii="Times New Roman" w:hAnsi="Times New Roman"/>
          <w:sz w:val="24"/>
          <w:szCs w:val="24"/>
        </w:rPr>
        <w:t>1.</w:t>
      </w:r>
      <w:r w:rsidRPr="00657EAA">
        <w:rPr>
          <w:rFonts w:ascii="Times New Roman" w:hAnsi="Times New Roman"/>
          <w:sz w:val="24"/>
          <w:szCs w:val="24"/>
        </w:rPr>
        <w:t xml:space="preserve"> </w:t>
      </w:r>
      <w:hyperlink r:id="rId12" w:history="1">
        <w:r w:rsidRPr="00657EAA">
          <w:rPr>
            <w:rStyle w:val="ae"/>
            <w:rFonts w:ascii="Times New Roman" w:hAnsi="Times New Roman"/>
            <w:sz w:val="24"/>
            <w:szCs w:val="24"/>
            <w:lang w:val="en-US"/>
          </w:rPr>
          <w:t>http</w:t>
        </w:r>
        <w:r w:rsidRPr="00657EAA">
          <w:rPr>
            <w:rStyle w:val="ae"/>
            <w:rFonts w:ascii="Times New Roman" w:hAnsi="Times New Roman"/>
            <w:sz w:val="24"/>
            <w:szCs w:val="24"/>
          </w:rPr>
          <w:t>://</w:t>
        </w:r>
        <w:r w:rsidRPr="00657EAA">
          <w:rPr>
            <w:rStyle w:val="ae"/>
            <w:rFonts w:ascii="Times New Roman" w:hAnsi="Times New Roman"/>
            <w:sz w:val="24"/>
            <w:szCs w:val="24"/>
            <w:lang w:val="en-US"/>
          </w:rPr>
          <w:t>www</w:t>
        </w:r>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gost</w:t>
        </w:r>
        <w:proofErr w:type="spellEnd"/>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ru</w:t>
        </w:r>
        <w:proofErr w:type="spellEnd"/>
      </w:hyperlink>
      <w:r w:rsidRPr="00657EAA">
        <w:rPr>
          <w:rFonts w:ascii="Times New Roman" w:hAnsi="Times New Roman"/>
          <w:sz w:val="24"/>
          <w:szCs w:val="24"/>
        </w:rPr>
        <w:t xml:space="preserve"> </w:t>
      </w:r>
      <w:r w:rsidRPr="00875ADF">
        <w:rPr>
          <w:rFonts w:ascii="Times New Roman" w:hAnsi="Times New Roman"/>
          <w:sz w:val="24"/>
          <w:szCs w:val="24"/>
        </w:rPr>
        <w:t>– официальный сайт национального органа по стандартизации – Федерального агентства по техническому регулированию и метрологии.</w:t>
      </w:r>
    </w:p>
    <w:p w:rsidR="00E049D1" w:rsidRPr="00875ADF" w:rsidRDefault="00E049D1" w:rsidP="00B41B6D">
      <w:pPr>
        <w:pStyle w:val="ab"/>
        <w:numPr>
          <w:ilvl w:val="2"/>
          <w:numId w:val="3"/>
        </w:numPr>
        <w:spacing w:after="0" w:line="240" w:lineRule="auto"/>
        <w:contextualSpacing w:val="0"/>
        <w:jc w:val="both"/>
        <w:rPr>
          <w:rFonts w:ascii="Times New Roman" w:hAnsi="Times New Roman"/>
          <w:sz w:val="24"/>
          <w:szCs w:val="24"/>
        </w:rPr>
      </w:pPr>
      <w:r w:rsidRPr="00875ADF">
        <w:rPr>
          <w:rFonts w:ascii="Times New Roman" w:hAnsi="Times New Roman"/>
          <w:sz w:val="24"/>
          <w:szCs w:val="24"/>
        </w:rPr>
        <w:t>2.</w:t>
      </w:r>
      <w:r w:rsidRPr="00657EAA">
        <w:rPr>
          <w:rFonts w:ascii="Times New Roman" w:hAnsi="Times New Roman"/>
          <w:sz w:val="24"/>
          <w:szCs w:val="24"/>
        </w:rPr>
        <w:t xml:space="preserve"> </w:t>
      </w:r>
      <w:hyperlink r:id="rId13" w:history="1">
        <w:r w:rsidRPr="00657EAA">
          <w:rPr>
            <w:rStyle w:val="ae"/>
            <w:rFonts w:ascii="Times New Roman" w:hAnsi="Times New Roman"/>
            <w:sz w:val="24"/>
            <w:szCs w:val="24"/>
            <w:lang w:val="en-US"/>
          </w:rPr>
          <w:t>http</w:t>
        </w:r>
        <w:r w:rsidRPr="00657EAA">
          <w:rPr>
            <w:rStyle w:val="ae"/>
            <w:rFonts w:ascii="Times New Roman" w:hAnsi="Times New Roman"/>
            <w:sz w:val="24"/>
            <w:szCs w:val="24"/>
          </w:rPr>
          <w:t>://</w:t>
        </w:r>
        <w:r w:rsidRPr="00657EAA">
          <w:rPr>
            <w:rStyle w:val="ae"/>
            <w:rFonts w:ascii="Times New Roman" w:hAnsi="Times New Roman"/>
            <w:sz w:val="24"/>
            <w:szCs w:val="24"/>
            <w:lang w:val="en-US"/>
          </w:rPr>
          <w:t>www</w:t>
        </w:r>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vniiki</w:t>
        </w:r>
        <w:proofErr w:type="spellEnd"/>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ru</w:t>
        </w:r>
        <w:proofErr w:type="spellEnd"/>
      </w:hyperlink>
      <w:r w:rsidRPr="00875ADF">
        <w:rPr>
          <w:rFonts w:ascii="Times New Roman" w:hAnsi="Times New Roman"/>
          <w:sz w:val="24"/>
          <w:szCs w:val="24"/>
        </w:rPr>
        <w:t xml:space="preserve"> – официальный сайт ВНИИКИ.</w:t>
      </w:r>
    </w:p>
    <w:p w:rsidR="00E049D1" w:rsidRPr="00657EAA" w:rsidRDefault="00E049D1" w:rsidP="00B41B6D">
      <w:pPr>
        <w:pStyle w:val="15"/>
        <w:numPr>
          <w:ilvl w:val="2"/>
          <w:numId w:val="3"/>
        </w:numPr>
        <w:shd w:val="clear" w:color="auto" w:fill="auto"/>
        <w:tabs>
          <w:tab w:val="left" w:pos="164"/>
        </w:tabs>
        <w:spacing w:before="0" w:line="240" w:lineRule="auto"/>
        <w:jc w:val="both"/>
        <w:rPr>
          <w:sz w:val="24"/>
          <w:szCs w:val="24"/>
        </w:rPr>
      </w:pPr>
      <w:r w:rsidRPr="00875ADF">
        <w:rPr>
          <w:sz w:val="24"/>
          <w:szCs w:val="24"/>
        </w:rPr>
        <w:t>3.</w:t>
      </w:r>
      <w:r w:rsidRPr="000A45AD">
        <w:rPr>
          <w:sz w:val="24"/>
          <w:szCs w:val="24"/>
        </w:rPr>
        <w:t>Информационная система «Единое окно доступа к образовательным ресурсам</w:t>
      </w:r>
      <w:r w:rsidRPr="00875ADF">
        <w:rPr>
          <w:sz w:val="24"/>
          <w:szCs w:val="24"/>
        </w:rPr>
        <w:t>» (</w:t>
      </w:r>
      <w:hyperlink r:id="rId14" w:history="1">
        <w:r w:rsidRPr="00875ADF">
          <w:rPr>
            <w:rStyle w:val="ae"/>
            <w:sz w:val="24"/>
            <w:szCs w:val="24"/>
            <w:lang w:val="en-US"/>
          </w:rPr>
          <w:t>h</w:t>
        </w:r>
        <w:r w:rsidRPr="00657EAA">
          <w:rPr>
            <w:rStyle w:val="ae"/>
            <w:sz w:val="24"/>
            <w:szCs w:val="24"/>
            <w:lang w:val="en-US"/>
          </w:rPr>
          <w:t>ttp</w:t>
        </w:r>
        <w:r w:rsidRPr="00657EAA">
          <w:rPr>
            <w:rStyle w:val="ae"/>
            <w:sz w:val="24"/>
            <w:szCs w:val="24"/>
          </w:rPr>
          <w:t>://</w:t>
        </w:r>
        <w:r w:rsidRPr="00657EAA">
          <w:rPr>
            <w:rStyle w:val="ae"/>
            <w:sz w:val="24"/>
            <w:szCs w:val="24"/>
            <w:lang w:val="en-US"/>
          </w:rPr>
          <w:t>window</w:t>
        </w:r>
        <w:r w:rsidRPr="00657EAA">
          <w:rPr>
            <w:rStyle w:val="ae"/>
            <w:sz w:val="24"/>
            <w:szCs w:val="24"/>
          </w:rPr>
          <w:t>.</w:t>
        </w:r>
        <w:proofErr w:type="spellStart"/>
        <w:r w:rsidRPr="00657EAA">
          <w:rPr>
            <w:rStyle w:val="ae"/>
            <w:sz w:val="24"/>
            <w:szCs w:val="24"/>
            <w:lang w:val="en-US"/>
          </w:rPr>
          <w:t>edu</w:t>
        </w:r>
        <w:proofErr w:type="spellEnd"/>
        <w:r w:rsidRPr="00657EAA">
          <w:rPr>
            <w:rStyle w:val="ae"/>
            <w:sz w:val="24"/>
            <w:szCs w:val="24"/>
          </w:rPr>
          <w:t>.</w:t>
        </w:r>
        <w:proofErr w:type="spellStart"/>
        <w:r w:rsidRPr="00657EAA">
          <w:rPr>
            <w:rStyle w:val="ae"/>
            <w:sz w:val="24"/>
            <w:szCs w:val="24"/>
            <w:lang w:val="en-US"/>
          </w:rPr>
          <w:t>ru</w:t>
        </w:r>
        <w:proofErr w:type="spellEnd"/>
      </w:hyperlink>
      <w:r w:rsidRPr="00875ADF">
        <w:rPr>
          <w:sz w:val="24"/>
          <w:szCs w:val="24"/>
        </w:rPr>
        <w:t>.);</w:t>
      </w:r>
    </w:p>
    <w:p w:rsidR="00E049D1" w:rsidRDefault="00E049D1" w:rsidP="00B41B6D">
      <w:pPr>
        <w:pStyle w:val="ab"/>
        <w:numPr>
          <w:ilvl w:val="0"/>
          <w:numId w:val="4"/>
        </w:numPr>
        <w:spacing w:after="0" w:line="240" w:lineRule="auto"/>
        <w:ind w:left="993"/>
        <w:jc w:val="both"/>
        <w:rPr>
          <w:rFonts w:ascii="Times New Roman" w:hAnsi="Times New Roman"/>
          <w:sz w:val="24"/>
          <w:szCs w:val="24"/>
        </w:rPr>
      </w:pPr>
      <w:r w:rsidRPr="00657EAA">
        <w:rPr>
          <w:rFonts w:ascii="Times New Roman" w:hAnsi="Times New Roman"/>
          <w:sz w:val="24"/>
          <w:szCs w:val="24"/>
        </w:rPr>
        <w:t xml:space="preserve">4. </w:t>
      </w:r>
      <w:hyperlink r:id="rId15" w:history="1">
        <w:r w:rsidRPr="00657EAA">
          <w:rPr>
            <w:rStyle w:val="ae"/>
            <w:rFonts w:ascii="Times New Roman" w:hAnsi="Times New Roman"/>
            <w:sz w:val="24"/>
            <w:szCs w:val="24"/>
          </w:rPr>
          <w:t>www.consultant.ru</w:t>
        </w:r>
      </w:hyperlink>
      <w:r w:rsidRPr="00825159">
        <w:rPr>
          <w:rFonts w:ascii="Times New Roman" w:hAnsi="Times New Roman"/>
          <w:sz w:val="24"/>
          <w:szCs w:val="24"/>
        </w:rPr>
        <w:t xml:space="preserve"> -</w:t>
      </w:r>
      <w:r>
        <w:rPr>
          <w:rFonts w:ascii="Times New Roman" w:hAnsi="Times New Roman"/>
          <w:sz w:val="24"/>
          <w:szCs w:val="24"/>
        </w:rPr>
        <w:t xml:space="preserve"> </w:t>
      </w:r>
      <w:r w:rsidRPr="00825159">
        <w:rPr>
          <w:rFonts w:ascii="Times New Roman" w:hAnsi="Times New Roman"/>
          <w:sz w:val="24"/>
          <w:szCs w:val="24"/>
        </w:rPr>
        <w:t>Справочная правовая система «Консультант Плюс»</w:t>
      </w:r>
      <w:r>
        <w:rPr>
          <w:rFonts w:ascii="Times New Roman" w:hAnsi="Times New Roman"/>
          <w:sz w:val="24"/>
          <w:szCs w:val="24"/>
        </w:rPr>
        <w:t>.</w:t>
      </w:r>
    </w:p>
    <w:p w:rsidR="000F610F" w:rsidRPr="001B77BF" w:rsidRDefault="00E049D1" w:rsidP="00E049D1">
      <w:pPr>
        <w:ind w:left="993"/>
      </w:pPr>
      <w:r>
        <w:t>5</w:t>
      </w:r>
      <w:r w:rsidRPr="00657EAA">
        <w:t xml:space="preserve">. </w:t>
      </w:r>
      <w:hyperlink r:id="rId16" w:history="1">
        <w:r w:rsidRPr="00657EAA">
          <w:rPr>
            <w:rStyle w:val="ae"/>
          </w:rPr>
          <w:t>www.garant.ru</w:t>
        </w:r>
      </w:hyperlink>
      <w:r w:rsidRPr="003B2F9C">
        <w:t xml:space="preserve"> </w:t>
      </w:r>
      <w:r>
        <w:t xml:space="preserve">- </w:t>
      </w:r>
      <w:r w:rsidRPr="00825159">
        <w:t>Справочная правовая система «Гарант»</w:t>
      </w:r>
      <w:r w:rsidR="000F610F" w:rsidRPr="001B77BF">
        <w:t>.</w:t>
      </w:r>
    </w:p>
    <w:p w:rsidR="000F610F" w:rsidRPr="008435B0" w:rsidRDefault="000F610F" w:rsidP="000F610F">
      <w:pPr>
        <w:contextualSpacing/>
        <w:rPr>
          <w:sz w:val="22"/>
        </w:rPr>
      </w:pPr>
    </w:p>
    <w:p w:rsidR="00E049D1" w:rsidRDefault="00E049D1" w:rsidP="00E049D1">
      <w:r>
        <w:t>Электронные учебные материалы:</w:t>
      </w:r>
    </w:p>
    <w:p w:rsidR="00E049D1" w:rsidRPr="00BC6DED" w:rsidRDefault="00E049D1" w:rsidP="00E049D1">
      <w:pPr>
        <w:jc w:val="both"/>
      </w:pPr>
      <w:r w:rsidRPr="00BC6DED">
        <w:t>1</w:t>
      </w:r>
      <w:r>
        <w:t>)</w:t>
      </w:r>
      <w:r w:rsidRPr="00BC6DED">
        <w:t xml:space="preserve"> </w:t>
      </w:r>
      <w:hyperlink r:id="rId17" w:history="1">
        <w:r w:rsidRPr="000F63E3">
          <w:rPr>
            <w:rStyle w:val="ae"/>
          </w:rPr>
          <w:t>http://elibrary.ru</w:t>
        </w:r>
      </w:hyperlink>
      <w:r w:rsidRPr="00BC6DED">
        <w:t xml:space="preserve"> – Портал с научно-технической литерат</w:t>
      </w:r>
      <w:r>
        <w:t>урой для студентов и аспирантов;</w:t>
      </w:r>
    </w:p>
    <w:p w:rsidR="00E049D1" w:rsidRDefault="00E049D1" w:rsidP="00E049D1">
      <w:pPr>
        <w:jc w:val="both"/>
      </w:pPr>
      <w:r w:rsidRPr="00BC6DED">
        <w:t>2</w:t>
      </w:r>
      <w:r>
        <w:t>)</w:t>
      </w:r>
      <w:r w:rsidRPr="00BC6DED">
        <w:t xml:space="preserve"> </w:t>
      </w:r>
      <w:hyperlink r:id="rId18" w:history="1">
        <w:r w:rsidRPr="00CA46FA">
          <w:rPr>
            <w:rStyle w:val="ae"/>
          </w:rPr>
          <w:t>http://lib.ugtu.net</w:t>
        </w:r>
      </w:hyperlink>
      <w:r w:rsidRPr="00BC6DED">
        <w:t xml:space="preserve"> </w:t>
      </w:r>
      <w:r>
        <w:t>– Библиотечно-информационный комплекс УГТУ;</w:t>
      </w:r>
    </w:p>
    <w:p w:rsidR="00E049D1" w:rsidRDefault="00E049D1" w:rsidP="00E049D1">
      <w:pPr>
        <w:jc w:val="both"/>
      </w:pPr>
      <w:r>
        <w:t xml:space="preserve">3) </w:t>
      </w:r>
      <w:hyperlink r:id="rId19" w:history="1">
        <w:r w:rsidRPr="00CA46FA">
          <w:rPr>
            <w:rStyle w:val="ae"/>
          </w:rPr>
          <w:t>http://elib.tsogu.ru</w:t>
        </w:r>
      </w:hyperlink>
      <w:r>
        <w:t xml:space="preserve"> </w:t>
      </w:r>
      <w:r w:rsidRPr="00221D18">
        <w:rPr>
          <w:color w:val="000000"/>
        </w:rPr>
        <w:t xml:space="preserve">– </w:t>
      </w:r>
      <w:r>
        <w:t xml:space="preserve">Ресурсы научной библиотеки (НБ) </w:t>
      </w:r>
      <w:proofErr w:type="spellStart"/>
      <w:r>
        <w:t>ТюмГНГУ</w:t>
      </w:r>
      <w:proofErr w:type="spellEnd"/>
      <w:r>
        <w:t>;</w:t>
      </w:r>
    </w:p>
    <w:p w:rsidR="00E049D1" w:rsidRDefault="00E049D1" w:rsidP="00E049D1">
      <w:r>
        <w:t xml:space="preserve">4) </w:t>
      </w:r>
      <w:hyperlink r:id="rId20" w:history="1">
        <w:r w:rsidRPr="00CA46FA">
          <w:rPr>
            <w:rStyle w:val="ae"/>
          </w:rPr>
          <w:t>http://bibl.rusoil.net</w:t>
        </w:r>
      </w:hyperlink>
      <w:r>
        <w:t xml:space="preserve"> – Ресурсы электронной библиотеки (ЭБ) УГНГУ;</w:t>
      </w:r>
    </w:p>
    <w:p w:rsidR="00E049D1" w:rsidRDefault="00E049D1" w:rsidP="00E049D1">
      <w:pPr>
        <w:jc w:val="both"/>
      </w:pPr>
      <w:r>
        <w:t xml:space="preserve">5) </w:t>
      </w:r>
      <w:hyperlink r:id="rId21" w:history="1">
        <w:r w:rsidRPr="002734E0">
          <w:rPr>
            <w:rStyle w:val="ae"/>
          </w:rPr>
          <w:t>http://elib.gubkin.ru</w:t>
        </w:r>
      </w:hyperlink>
      <w:r>
        <w:t xml:space="preserve"> –</w:t>
      </w:r>
      <w:r w:rsidRPr="00A20BAD">
        <w:t xml:space="preserve"> </w:t>
      </w:r>
      <w:r>
        <w:t xml:space="preserve">Ресурсы </w:t>
      </w:r>
      <w:r w:rsidRPr="002A43FA">
        <w:rPr>
          <w:color w:val="2A2A2A"/>
        </w:rPr>
        <w:t>научно-техническ</w:t>
      </w:r>
      <w:r>
        <w:rPr>
          <w:color w:val="2A2A2A"/>
        </w:rPr>
        <w:t>ой</w:t>
      </w:r>
      <w:r w:rsidRPr="002A43FA">
        <w:rPr>
          <w:color w:val="2A2A2A"/>
        </w:rPr>
        <w:t xml:space="preserve"> библиотек</w:t>
      </w:r>
      <w:r>
        <w:rPr>
          <w:color w:val="2A2A2A"/>
        </w:rPr>
        <w:t>и</w:t>
      </w:r>
      <w:r w:rsidRPr="002A43FA">
        <w:rPr>
          <w:color w:val="2A2A2A"/>
          <w:spacing w:val="45"/>
        </w:rPr>
        <w:t xml:space="preserve"> </w:t>
      </w:r>
      <w:r w:rsidRPr="002A43FA">
        <w:rPr>
          <w:color w:val="2A2A2A"/>
        </w:rPr>
        <w:t>РГУ</w:t>
      </w:r>
      <w:r w:rsidRPr="002A43FA">
        <w:rPr>
          <w:color w:val="2A2A2A"/>
          <w:spacing w:val="19"/>
        </w:rPr>
        <w:t xml:space="preserve"> </w:t>
      </w:r>
      <w:r w:rsidRPr="002A43FA">
        <w:rPr>
          <w:color w:val="2A2A2A"/>
        </w:rPr>
        <w:t>нефти</w:t>
      </w:r>
      <w:r w:rsidRPr="002A43FA">
        <w:rPr>
          <w:color w:val="2A2A2A"/>
          <w:spacing w:val="23"/>
        </w:rPr>
        <w:t xml:space="preserve"> </w:t>
      </w:r>
      <w:r w:rsidRPr="002A43FA">
        <w:rPr>
          <w:color w:val="2A2A2A"/>
        </w:rPr>
        <w:t>и</w:t>
      </w:r>
      <w:r w:rsidRPr="002A43FA">
        <w:rPr>
          <w:color w:val="2A2A2A"/>
          <w:spacing w:val="13"/>
        </w:rPr>
        <w:t xml:space="preserve"> </w:t>
      </w:r>
      <w:r w:rsidRPr="002A43FA">
        <w:rPr>
          <w:color w:val="2A2A2A"/>
        </w:rPr>
        <w:t>газа</w:t>
      </w:r>
      <w:r w:rsidRPr="002A43FA">
        <w:rPr>
          <w:color w:val="2A2A2A"/>
          <w:spacing w:val="7"/>
        </w:rPr>
        <w:t xml:space="preserve"> </w:t>
      </w:r>
      <w:r w:rsidRPr="00653DEE">
        <w:t>(НИУ)</w:t>
      </w:r>
      <w:r>
        <w:t xml:space="preserve"> </w:t>
      </w:r>
      <w:r w:rsidRPr="002A43FA">
        <w:rPr>
          <w:color w:val="2A2A2A"/>
        </w:rPr>
        <w:t>имени</w:t>
      </w:r>
      <w:r w:rsidRPr="002A43FA">
        <w:rPr>
          <w:color w:val="2A2A2A"/>
          <w:spacing w:val="31"/>
        </w:rPr>
        <w:t xml:space="preserve"> </w:t>
      </w:r>
      <w:r w:rsidRPr="002A43FA">
        <w:rPr>
          <w:color w:val="2A2A2A"/>
        </w:rPr>
        <w:t>И.М.</w:t>
      </w:r>
      <w:r w:rsidRPr="002A43FA">
        <w:rPr>
          <w:color w:val="2A2A2A"/>
          <w:spacing w:val="12"/>
        </w:rPr>
        <w:t xml:space="preserve"> </w:t>
      </w:r>
      <w:r w:rsidRPr="002A43FA">
        <w:rPr>
          <w:color w:val="2A2A2A"/>
          <w:w w:val="104"/>
        </w:rPr>
        <w:t>Губкина</w:t>
      </w:r>
      <w:r>
        <w:t>;</w:t>
      </w:r>
    </w:p>
    <w:p w:rsidR="00E049D1" w:rsidRDefault="00E049D1" w:rsidP="00E049D1">
      <w:pPr>
        <w:jc w:val="both"/>
      </w:pPr>
      <w:r>
        <w:t xml:space="preserve">6) </w:t>
      </w:r>
      <w:hyperlink r:id="rId22" w:history="1">
        <w:r w:rsidRPr="00CA46FA">
          <w:rPr>
            <w:rStyle w:val="ae"/>
          </w:rPr>
          <w:t>http://нэб.рф</w:t>
        </w:r>
      </w:hyperlink>
      <w:r>
        <w:t xml:space="preserve"> – Государственная информационная система «Национальная электронная библиотека»;</w:t>
      </w:r>
    </w:p>
    <w:p w:rsidR="00E049D1" w:rsidRPr="00A20BAD" w:rsidRDefault="00E049D1" w:rsidP="00E049D1">
      <w:pPr>
        <w:jc w:val="both"/>
      </w:pPr>
      <w:r>
        <w:t xml:space="preserve">7) </w:t>
      </w:r>
      <w:hyperlink r:id="rId23" w:history="1">
        <w:r w:rsidRPr="00CA46FA">
          <w:rPr>
            <w:rStyle w:val="ae"/>
          </w:rPr>
          <w:t>www.normacs.ru</w:t>
        </w:r>
      </w:hyperlink>
      <w:r>
        <w:t xml:space="preserve"> – Электронная библиотека норм, правил и стандартов РФ «</w:t>
      </w:r>
      <w:proofErr w:type="spellStart"/>
      <w:r>
        <w:t>NormaCS</w:t>
      </w:r>
      <w:proofErr w:type="spellEnd"/>
      <w:r>
        <w:t>»;</w:t>
      </w:r>
    </w:p>
    <w:p w:rsidR="00E049D1" w:rsidRDefault="00E049D1" w:rsidP="00E049D1">
      <w:pPr>
        <w:jc w:val="both"/>
      </w:pPr>
      <w:r>
        <w:t xml:space="preserve">8) </w:t>
      </w:r>
      <w:hyperlink r:id="rId24" w:history="1">
        <w:r w:rsidRPr="00815C0C">
          <w:rPr>
            <w:rStyle w:val="ae"/>
          </w:rPr>
          <w:t>http://www.viniti.ru/</w:t>
        </w:r>
      </w:hyperlink>
      <w:r>
        <w:t xml:space="preserve"> – </w:t>
      </w:r>
      <w:r w:rsidRPr="00DE1423">
        <w:t>Реферативные журналы ВИНИТИ РАН</w:t>
      </w:r>
      <w:r>
        <w:t>;</w:t>
      </w:r>
    </w:p>
    <w:p w:rsidR="00E049D1" w:rsidRDefault="00E049D1" w:rsidP="00E049D1">
      <w:pPr>
        <w:jc w:val="both"/>
      </w:pPr>
      <w:r>
        <w:t xml:space="preserve">9) </w:t>
      </w:r>
      <w:hyperlink r:id="rId25" w:history="1">
        <w:r w:rsidRPr="00924087">
          <w:rPr>
            <w:rStyle w:val="ae"/>
          </w:rPr>
          <w:t>http://diss.rsl.ru</w:t>
        </w:r>
      </w:hyperlink>
      <w:r>
        <w:t xml:space="preserve">  –  </w:t>
      </w:r>
      <w:r w:rsidRPr="001042C1">
        <w:t>Электронная библиотека диссертаций Российской государственной библиотеки</w:t>
      </w:r>
      <w:r>
        <w:t>.</w:t>
      </w:r>
    </w:p>
    <w:p w:rsidR="00E049D1" w:rsidRDefault="00E049D1" w:rsidP="000F610F">
      <w:pPr>
        <w:jc w:val="center"/>
        <w:rPr>
          <w:b/>
          <w:i/>
        </w:rPr>
      </w:pPr>
    </w:p>
    <w:p w:rsidR="00E049D1" w:rsidRPr="00CD37D1" w:rsidRDefault="00E049D1" w:rsidP="00E049D1">
      <w:pPr>
        <w:jc w:val="both"/>
        <w:rPr>
          <w:b/>
        </w:rPr>
      </w:pPr>
      <w:r w:rsidRPr="00CD37D1">
        <w:rPr>
          <w:b/>
        </w:rPr>
        <w:t>6. Ф</w:t>
      </w:r>
      <w:r w:rsidRPr="00CD37D1">
        <w:rPr>
          <w:b/>
          <w:shd w:val="clear" w:color="auto" w:fill="FFFFFF"/>
        </w:rPr>
        <w:t>онд оценочных средств для проведения промежуточной аттестации обучающихся по дисциплине: см. Приложение</w:t>
      </w:r>
      <w:r w:rsidRPr="00CD37D1">
        <w:rPr>
          <w:b/>
        </w:rPr>
        <w:t>.</w:t>
      </w:r>
    </w:p>
    <w:p w:rsidR="00E049D1" w:rsidRPr="00CD37D1" w:rsidRDefault="00E049D1" w:rsidP="000F610F">
      <w:pPr>
        <w:jc w:val="center"/>
        <w:rPr>
          <w:b/>
          <w:i/>
        </w:rPr>
      </w:pPr>
    </w:p>
    <w:p w:rsidR="00E049D1" w:rsidRPr="00CD37D1" w:rsidRDefault="00E049D1" w:rsidP="00E049D1">
      <w:pPr>
        <w:jc w:val="both"/>
        <w:rPr>
          <w:b/>
        </w:rPr>
      </w:pPr>
      <w:r w:rsidRPr="00CD37D1">
        <w:rPr>
          <w:b/>
        </w:rPr>
        <w:t>7. Описание материально-технической базы, необходимой для осуществления образовательного процесса по дисциплине</w:t>
      </w:r>
    </w:p>
    <w:p w:rsidR="005B0773" w:rsidRPr="005B0773" w:rsidRDefault="005B0773" w:rsidP="005B0773">
      <w:pPr>
        <w:ind w:firstLine="709"/>
        <w:jc w:val="both"/>
      </w:pPr>
      <w:r w:rsidRPr="005B0773">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5B0773" w:rsidRPr="005B0773" w:rsidRDefault="005B0773" w:rsidP="005B0773">
      <w:pPr>
        <w:ind w:firstLine="709"/>
        <w:jc w:val="both"/>
      </w:pPr>
      <w:r w:rsidRPr="005B0773">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5B0773" w:rsidRPr="005B0773" w:rsidRDefault="005B0773" w:rsidP="005B0773">
      <w:pPr>
        <w:ind w:firstLine="709"/>
        <w:jc w:val="both"/>
      </w:pPr>
      <w:r w:rsidRPr="005B0773">
        <w:lastRenderedPageBreak/>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5B0773" w:rsidRPr="005B0773" w:rsidRDefault="005B0773" w:rsidP="005B0773">
      <w:pPr>
        <w:ind w:firstLine="709"/>
        <w:jc w:val="both"/>
        <w:rPr>
          <w:b/>
        </w:rPr>
      </w:pPr>
      <w:r w:rsidRPr="005B0773">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E049D1" w:rsidRDefault="00E049D1">
      <w:pPr>
        <w:rPr>
          <w:b/>
          <w:i/>
        </w:rPr>
      </w:pPr>
      <w:r>
        <w:rPr>
          <w:b/>
          <w:i/>
        </w:rPr>
        <w:br w:type="page"/>
      </w:r>
    </w:p>
    <w:p w:rsidR="00326BD5" w:rsidRDefault="00326BD5" w:rsidP="00E049D1">
      <w:pPr>
        <w:jc w:val="center"/>
        <w:sectPr w:rsidR="00326BD5" w:rsidSect="003B2272">
          <w:pgSz w:w="11906" w:h="16838" w:code="9"/>
          <w:pgMar w:top="1134" w:right="851" w:bottom="1134" w:left="1418" w:header="567" w:footer="510" w:gutter="0"/>
          <w:cols w:space="708"/>
          <w:titlePg/>
          <w:docGrid w:linePitch="360"/>
        </w:sectPr>
      </w:pPr>
    </w:p>
    <w:p w:rsidR="00EF0B68" w:rsidRPr="00EF0B68" w:rsidRDefault="00EF0B68" w:rsidP="00EF0B68">
      <w:pPr>
        <w:jc w:val="right"/>
      </w:pPr>
      <w:r w:rsidRPr="00EF0B68">
        <w:lastRenderedPageBreak/>
        <w:t>Приложение</w:t>
      </w:r>
    </w:p>
    <w:p w:rsidR="00EF0B68" w:rsidRPr="00EF0B68" w:rsidRDefault="00EF0B68" w:rsidP="00EF0B68">
      <w:pPr>
        <w:jc w:val="center"/>
        <w:rPr>
          <w:b/>
        </w:rPr>
      </w:pPr>
      <w:r w:rsidRPr="00EF0B68">
        <w:rPr>
          <w:b/>
        </w:rPr>
        <w:t>МИНОБРНАУКИ РОССИИ</w:t>
      </w:r>
    </w:p>
    <w:p w:rsidR="00EF0B68" w:rsidRPr="00EF0B68" w:rsidRDefault="00EF0B68" w:rsidP="00EF0B68">
      <w:pPr>
        <w:jc w:val="center"/>
      </w:pPr>
      <w:r w:rsidRPr="00EF0B68">
        <w:t xml:space="preserve">Федеральное государственное бюджетное </w:t>
      </w:r>
    </w:p>
    <w:p w:rsidR="00EF0B68" w:rsidRPr="00EF0B68" w:rsidRDefault="00EF0B68" w:rsidP="00EF0B68">
      <w:pPr>
        <w:jc w:val="center"/>
      </w:pPr>
      <w:r w:rsidRPr="00EF0B68">
        <w:t xml:space="preserve">образовательное учреждение высшего образования </w:t>
      </w:r>
    </w:p>
    <w:p w:rsidR="00EF0B68" w:rsidRPr="00EF0B68" w:rsidRDefault="00EF0B68" w:rsidP="00EF0B68">
      <w:pPr>
        <w:jc w:val="center"/>
        <w:rPr>
          <w:b/>
          <w:bCs/>
          <w:sz w:val="28"/>
          <w:szCs w:val="28"/>
        </w:rPr>
      </w:pPr>
      <w:r w:rsidRPr="00EF0B68">
        <w:rPr>
          <w:b/>
          <w:bCs/>
          <w:sz w:val="28"/>
          <w:szCs w:val="28"/>
        </w:rPr>
        <w:t xml:space="preserve"> «Ухтинский государственный технический университет»</w:t>
      </w:r>
    </w:p>
    <w:p w:rsidR="00EF0B68" w:rsidRPr="00EF0B68" w:rsidRDefault="00EF0B68" w:rsidP="00EF0B68">
      <w:pPr>
        <w:jc w:val="center"/>
        <w:rPr>
          <w:b/>
          <w:bCs/>
          <w:sz w:val="28"/>
          <w:szCs w:val="28"/>
        </w:rPr>
      </w:pPr>
      <w:r w:rsidRPr="00EF0B68">
        <w:rPr>
          <w:b/>
          <w:bCs/>
          <w:sz w:val="28"/>
          <w:szCs w:val="28"/>
        </w:rPr>
        <w:t>УГТУ</w:t>
      </w:r>
    </w:p>
    <w:p w:rsidR="00EF0B68" w:rsidRPr="00EF0B68" w:rsidRDefault="00EF0B68" w:rsidP="00EF0B68">
      <w:pPr>
        <w:jc w:val="center"/>
        <w:rPr>
          <w:b/>
          <w:bCs/>
          <w:sz w:val="28"/>
          <w:szCs w:val="28"/>
        </w:rPr>
      </w:pPr>
    </w:p>
    <w:p w:rsidR="00EF0B68" w:rsidRPr="00EF0B68" w:rsidRDefault="00EF0B68" w:rsidP="00EF0B68">
      <w:pPr>
        <w:keepNext/>
        <w:jc w:val="center"/>
        <w:outlineLvl w:val="3"/>
      </w:pPr>
    </w:p>
    <w:p w:rsidR="00EF0B68" w:rsidRPr="00EF0B68" w:rsidRDefault="00EF0B68" w:rsidP="00EF0B68">
      <w:pPr>
        <w:keepNext/>
        <w:jc w:val="center"/>
        <w:outlineLvl w:val="3"/>
      </w:pPr>
      <w:r w:rsidRPr="00EF0B68">
        <w:t>Технологический факультет</w:t>
      </w:r>
    </w:p>
    <w:p w:rsidR="00EF0B68" w:rsidRPr="00EF0B68" w:rsidRDefault="00EF0B68" w:rsidP="00EF0B68">
      <w:pPr>
        <w:keepNext/>
        <w:jc w:val="center"/>
        <w:outlineLvl w:val="3"/>
      </w:pPr>
    </w:p>
    <w:p w:rsidR="00EF0B68" w:rsidRPr="00EF0B68" w:rsidRDefault="00EF0B68" w:rsidP="00EF0B68">
      <w:pPr>
        <w:jc w:val="center"/>
      </w:pPr>
      <w:r w:rsidRPr="00EF0B68">
        <w:t>Кафедра электроэнергетики и метрологии технологического факультета</w:t>
      </w:r>
    </w:p>
    <w:p w:rsidR="00EF0B68" w:rsidRPr="00EF0B68" w:rsidRDefault="00EF0B68" w:rsidP="00EF0B68">
      <w:pPr>
        <w:jc w:val="center"/>
      </w:pPr>
    </w:p>
    <w:p w:rsidR="00EF0B68" w:rsidRPr="00EF0B68" w:rsidRDefault="00EF0B68" w:rsidP="00EF0B68">
      <w:pPr>
        <w:jc w:val="center"/>
        <w:rPr>
          <w:b/>
          <w:sz w:val="36"/>
          <w:szCs w:val="36"/>
        </w:rPr>
      </w:pPr>
    </w:p>
    <w:p w:rsidR="00EF0B68" w:rsidRPr="00EF0B68" w:rsidRDefault="00EF0B68" w:rsidP="00EF0B68">
      <w:pPr>
        <w:jc w:val="center"/>
        <w:rPr>
          <w:b/>
          <w:sz w:val="32"/>
          <w:szCs w:val="32"/>
        </w:rPr>
      </w:pPr>
      <w:r w:rsidRPr="00EF0B68">
        <w:rPr>
          <w:b/>
          <w:sz w:val="32"/>
          <w:szCs w:val="32"/>
        </w:rPr>
        <w:t>ФОНД ОЦЕНОЧНЫХ СРЕДСТВ</w:t>
      </w:r>
    </w:p>
    <w:p w:rsidR="00EF0B68" w:rsidRPr="00EF0B68" w:rsidRDefault="00EF0B68" w:rsidP="00EF0B68">
      <w:pPr>
        <w:keepNext/>
        <w:jc w:val="center"/>
        <w:outlineLvl w:val="3"/>
        <w:rPr>
          <w:b/>
          <w:bCs/>
          <w:sz w:val="32"/>
          <w:szCs w:val="32"/>
        </w:rPr>
      </w:pPr>
      <w:r w:rsidRPr="00EF0B68">
        <w:rPr>
          <w:b/>
          <w:bCs/>
          <w:sz w:val="32"/>
          <w:szCs w:val="32"/>
        </w:rPr>
        <w:t>ПО ДИСЦИПЛИНЕ</w:t>
      </w:r>
    </w:p>
    <w:p w:rsidR="00EF0B68" w:rsidRPr="00EF0B68" w:rsidRDefault="00EF0B68" w:rsidP="00EF0B68">
      <w:pPr>
        <w:keepNext/>
        <w:spacing w:before="240" w:after="60"/>
        <w:jc w:val="center"/>
        <w:outlineLvl w:val="3"/>
        <w:rPr>
          <w:b/>
          <w:bCs/>
          <w:sz w:val="32"/>
          <w:szCs w:val="32"/>
        </w:rPr>
      </w:pPr>
      <w:r>
        <w:rPr>
          <w:b/>
          <w:bCs/>
          <w:sz w:val="32"/>
          <w:szCs w:val="32"/>
        </w:rPr>
        <w:t>Планирование и организация эксперимента</w:t>
      </w:r>
    </w:p>
    <w:p w:rsidR="00EF0B68" w:rsidRPr="00EF0B68" w:rsidRDefault="00EF0B68" w:rsidP="00EF0B68"/>
    <w:p w:rsidR="00EF0B68" w:rsidRPr="00EF0B68" w:rsidRDefault="00EF0B68" w:rsidP="00EF0B68">
      <w:pPr>
        <w:jc w:val="center"/>
      </w:pPr>
      <w:r w:rsidRPr="00EF0B68">
        <w:t>Направление подготовки 27.03.01 Стандартизация и метрология</w:t>
      </w:r>
    </w:p>
    <w:p w:rsidR="00EF0B68" w:rsidRPr="00EF0B68" w:rsidRDefault="00EF0B68" w:rsidP="00EF0B68">
      <w:pPr>
        <w:jc w:val="center"/>
      </w:pPr>
    </w:p>
    <w:p w:rsidR="00EF0B68" w:rsidRPr="00EF0B68" w:rsidRDefault="00EF0B68" w:rsidP="00EF0B68">
      <w:pPr>
        <w:jc w:val="center"/>
        <w:rPr>
          <w:vertAlign w:val="superscript"/>
        </w:rPr>
      </w:pPr>
      <w:r w:rsidRPr="00EF0B68">
        <w:t>Профиль подготовки "Метрология и метрологическое обеспечение в нефтяной и газовой промышленности"</w:t>
      </w: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Default="00EF0B6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EF0B68" w:rsidRDefault="00EF0B6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Pr="00EF0B68" w:rsidRDefault="009F3FB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r w:rsidRPr="00EF0B68">
        <w:rPr>
          <w:sz w:val="28"/>
          <w:szCs w:val="28"/>
        </w:rPr>
        <w:t xml:space="preserve">Разработчик: доцент (к.н.) кафедры </w:t>
      </w:r>
      <w:proofErr w:type="spellStart"/>
      <w:r w:rsidRPr="00EF0B68">
        <w:rPr>
          <w:sz w:val="28"/>
          <w:szCs w:val="28"/>
        </w:rPr>
        <w:t>ЭиМ</w:t>
      </w:r>
      <w:proofErr w:type="spellEnd"/>
      <w:r w:rsidRPr="00EF0B68">
        <w:rPr>
          <w:sz w:val="28"/>
          <w:szCs w:val="28"/>
        </w:rPr>
        <w:t xml:space="preserve"> ТФ</w:t>
      </w:r>
      <w:r w:rsidRPr="00EF0B68">
        <w:rPr>
          <w:sz w:val="28"/>
          <w:szCs w:val="28"/>
        </w:rPr>
        <w:tab/>
      </w:r>
      <w:r w:rsidRPr="00EF0B68">
        <w:rPr>
          <w:sz w:val="28"/>
          <w:szCs w:val="28"/>
        </w:rPr>
        <w:tab/>
        <w:t xml:space="preserve"> </w:t>
      </w:r>
      <w:r>
        <w:rPr>
          <w:sz w:val="28"/>
          <w:szCs w:val="28"/>
        </w:rPr>
        <w:t>Б.С. Лиджиев</w:t>
      </w:r>
    </w:p>
    <w:p w:rsidR="00CD37D1" w:rsidRDefault="00CD37D1">
      <w:pPr>
        <w:rPr>
          <w:b/>
          <w:bCs/>
        </w:rPr>
      </w:pPr>
      <w:r>
        <w:rPr>
          <w:b/>
          <w:bCs/>
        </w:rPr>
        <w:br w:type="page"/>
      </w:r>
    </w:p>
    <w:p w:rsidR="00B41B6D" w:rsidRDefault="00B41B6D" w:rsidP="00B41B6D">
      <w:pPr>
        <w:numPr>
          <w:ilvl w:val="6"/>
          <w:numId w:val="3"/>
        </w:numPr>
        <w:ind w:left="0" w:firstLine="851"/>
        <w:rPr>
          <w:b/>
          <w:bCs/>
        </w:rPr>
      </w:pPr>
      <w:r w:rsidRPr="004A2660">
        <w:rPr>
          <w:b/>
          <w:bCs/>
        </w:rPr>
        <w:lastRenderedPageBreak/>
        <w:t xml:space="preserve">Перечень компетенций и этапы их формирования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367"/>
        <w:gridCol w:w="4654"/>
      </w:tblGrid>
      <w:tr w:rsidR="00B41B6D" w:rsidTr="00EF0B68">
        <w:trPr>
          <w:tblHeader/>
        </w:trPr>
        <w:tc>
          <w:tcPr>
            <w:tcW w:w="2552" w:type="dxa"/>
            <w:vAlign w:val="center"/>
          </w:tcPr>
          <w:p w:rsidR="00B41B6D" w:rsidRPr="005D099A" w:rsidRDefault="00B41B6D" w:rsidP="00342E9A">
            <w:pPr>
              <w:jc w:val="center"/>
            </w:pPr>
            <w:r w:rsidRPr="005D099A">
              <w:t>Код и наименование компетенции</w:t>
            </w:r>
          </w:p>
        </w:tc>
        <w:tc>
          <w:tcPr>
            <w:tcW w:w="2410" w:type="dxa"/>
            <w:vAlign w:val="center"/>
          </w:tcPr>
          <w:p w:rsidR="00B41B6D" w:rsidRPr="005D099A" w:rsidRDefault="00B41B6D" w:rsidP="00342E9A">
            <w:pPr>
              <w:jc w:val="center"/>
            </w:pPr>
            <w:r w:rsidRPr="005D099A">
              <w:t>Этапы формирования компетенции (семестр/ раздел/тема дисциплины)</w:t>
            </w:r>
          </w:p>
        </w:tc>
        <w:tc>
          <w:tcPr>
            <w:tcW w:w="4783" w:type="dxa"/>
            <w:vAlign w:val="center"/>
          </w:tcPr>
          <w:p w:rsidR="00B41B6D" w:rsidRPr="005D099A" w:rsidRDefault="00B41B6D" w:rsidP="00342E9A">
            <w:pPr>
              <w:jc w:val="center"/>
            </w:pPr>
            <w:r w:rsidRPr="005D099A">
              <w:t>Дескрипторные характеристики компетенции</w:t>
            </w:r>
          </w:p>
          <w:p w:rsidR="00B41B6D" w:rsidRPr="005D099A" w:rsidRDefault="00B41B6D" w:rsidP="00342E9A">
            <w:pPr>
              <w:jc w:val="center"/>
            </w:pPr>
            <w:r w:rsidRPr="005D099A">
              <w:t>(основные признаки)</w:t>
            </w:r>
          </w:p>
        </w:tc>
      </w:tr>
      <w:tr w:rsidR="00B41B6D" w:rsidTr="00EF0B68">
        <w:tc>
          <w:tcPr>
            <w:tcW w:w="2552" w:type="dxa"/>
            <w:vAlign w:val="center"/>
          </w:tcPr>
          <w:p w:rsidR="00EF0B68" w:rsidRDefault="00EF0B68" w:rsidP="00EF0B68">
            <w:pPr>
              <w:ind w:right="-108"/>
              <w:jc w:val="both"/>
              <w:rPr>
                <w:b/>
              </w:rPr>
            </w:pPr>
            <w:r>
              <w:rPr>
                <w:b/>
              </w:rPr>
              <w:t>О</w:t>
            </w:r>
            <w:r w:rsidR="00B41B6D" w:rsidRPr="00265F22">
              <w:rPr>
                <w:b/>
              </w:rPr>
              <w:t>ПК-</w:t>
            </w:r>
            <w:r>
              <w:rPr>
                <w:b/>
              </w:rPr>
              <w:t>7:</w:t>
            </w:r>
          </w:p>
          <w:p w:rsidR="00B41B6D" w:rsidRPr="00265F22" w:rsidRDefault="006F5A11" w:rsidP="00EF0B68">
            <w:pPr>
              <w:ind w:right="-108"/>
              <w:jc w:val="both"/>
              <w:rPr>
                <w:bCs/>
              </w:rPr>
            </w:pPr>
            <w:r w:rsidRPr="001717B8">
              <w:t>Способен о</w:t>
            </w:r>
            <w:r>
              <w:t>существлять постановку и выпол</w:t>
            </w:r>
            <w:r w:rsidRPr="001717B8">
              <w:t>нять эксперименты по проверке корректности и эффективности научно обоснованных решений в области стандартизации и метрологического обеспечения</w:t>
            </w:r>
            <w:r>
              <w:t>.</w:t>
            </w:r>
          </w:p>
        </w:tc>
        <w:tc>
          <w:tcPr>
            <w:tcW w:w="2410" w:type="dxa"/>
            <w:vAlign w:val="center"/>
          </w:tcPr>
          <w:p w:rsidR="00B41B6D" w:rsidRPr="001A083F" w:rsidRDefault="00EF0B68" w:rsidP="00E4729D">
            <w:pPr>
              <w:jc w:val="both"/>
              <w:rPr>
                <w:sz w:val="22"/>
                <w:szCs w:val="22"/>
              </w:rPr>
            </w:pPr>
            <w:r>
              <w:rPr>
                <w:sz w:val="22"/>
                <w:szCs w:val="22"/>
              </w:rPr>
              <w:t xml:space="preserve">5 семестр / </w:t>
            </w:r>
            <w:r w:rsidR="00E4729D" w:rsidRPr="00E4729D">
              <w:rPr>
                <w:sz w:val="22"/>
                <w:szCs w:val="22"/>
              </w:rPr>
              <w:t xml:space="preserve">Тема 1. Введение. Объекты изучения, цель </w:t>
            </w:r>
            <w:r w:rsidR="00E4729D">
              <w:rPr>
                <w:sz w:val="22"/>
                <w:szCs w:val="22"/>
              </w:rPr>
              <w:t xml:space="preserve">и основные задачи дисциплины / </w:t>
            </w:r>
            <w:r w:rsidR="00E4729D" w:rsidRPr="00E4729D">
              <w:rPr>
                <w:sz w:val="22"/>
                <w:szCs w:val="22"/>
              </w:rPr>
              <w:t>Тема 2. Основные понятия и при</w:t>
            </w:r>
            <w:r w:rsidR="00E4729D">
              <w:rPr>
                <w:sz w:val="22"/>
                <w:szCs w:val="22"/>
              </w:rPr>
              <w:t xml:space="preserve">нципы планирования эксперимента / </w:t>
            </w:r>
            <w:r w:rsidR="00E4729D" w:rsidRPr="00E4729D">
              <w:rPr>
                <w:sz w:val="22"/>
                <w:szCs w:val="22"/>
              </w:rPr>
              <w:t>Тема 3. Коррел</w:t>
            </w:r>
            <w:r w:rsidR="00E4729D">
              <w:rPr>
                <w:sz w:val="22"/>
                <w:szCs w:val="22"/>
              </w:rPr>
              <w:t xml:space="preserve">яционный и регрессионный анализ / </w:t>
            </w:r>
            <w:r w:rsidR="00E4729D" w:rsidRPr="00E4729D">
              <w:rPr>
                <w:sz w:val="22"/>
                <w:szCs w:val="22"/>
              </w:rPr>
              <w:t>Тема 4. Выбор оптимального план</w:t>
            </w:r>
            <w:r w:rsidR="00E4729D">
              <w:rPr>
                <w:sz w:val="22"/>
                <w:szCs w:val="22"/>
              </w:rPr>
              <w:t xml:space="preserve">а. Критерий оптимальности плана / </w:t>
            </w:r>
            <w:r w:rsidR="00E4729D" w:rsidRPr="00E4729D">
              <w:rPr>
                <w:sz w:val="22"/>
                <w:szCs w:val="22"/>
              </w:rPr>
              <w:t>Тема 5. Однофакторный эксперимент. Методы оптимизации эмпирических зависимос</w:t>
            </w:r>
            <w:r w:rsidR="00E4729D">
              <w:rPr>
                <w:sz w:val="22"/>
                <w:szCs w:val="22"/>
              </w:rPr>
              <w:t xml:space="preserve">тей. Метод наименьших квадратов / </w:t>
            </w:r>
            <w:r w:rsidR="00E4729D" w:rsidRPr="00E4729D">
              <w:rPr>
                <w:sz w:val="22"/>
                <w:szCs w:val="22"/>
              </w:rPr>
              <w:t>Тема 6. Планы мно</w:t>
            </w:r>
            <w:r w:rsidR="00E4729D">
              <w:rPr>
                <w:sz w:val="22"/>
                <w:szCs w:val="22"/>
              </w:rPr>
              <w:t xml:space="preserve">гофакторных экспериментов и ПФП / </w:t>
            </w:r>
            <w:r w:rsidR="00E4729D" w:rsidRPr="00E4729D">
              <w:rPr>
                <w:sz w:val="22"/>
                <w:szCs w:val="22"/>
              </w:rPr>
              <w:t xml:space="preserve">Тема 7. Дробный факторный план (ДФП). </w:t>
            </w:r>
            <w:proofErr w:type="spellStart"/>
            <w:r w:rsidR="00E4729D" w:rsidRPr="00E4729D">
              <w:rPr>
                <w:sz w:val="22"/>
                <w:szCs w:val="22"/>
              </w:rPr>
              <w:t>Ротатабельное</w:t>
            </w:r>
            <w:proofErr w:type="spellEnd"/>
            <w:r w:rsidR="00E4729D" w:rsidRPr="00E4729D">
              <w:rPr>
                <w:sz w:val="22"/>
                <w:szCs w:val="22"/>
              </w:rPr>
              <w:t xml:space="preserve"> планирование.</w:t>
            </w:r>
          </w:p>
        </w:tc>
        <w:tc>
          <w:tcPr>
            <w:tcW w:w="4783" w:type="dxa"/>
            <w:vAlign w:val="center"/>
          </w:tcPr>
          <w:p w:rsidR="00342E9A" w:rsidRPr="00D06BE8" w:rsidRDefault="00342E9A" w:rsidP="00342E9A">
            <w:pPr>
              <w:contextualSpacing/>
            </w:pPr>
            <w:r w:rsidRPr="00D06BE8">
              <w:rPr>
                <w:i/>
              </w:rPr>
              <w:t>Знать:</w:t>
            </w:r>
            <w:r w:rsidRPr="00D06BE8">
              <w:t xml:space="preserve"> </w:t>
            </w:r>
            <w:r w:rsidRPr="00D06BE8">
              <w:rPr>
                <w:color w:val="000000"/>
              </w:rPr>
              <w:t>номенклатуру измеряемых и контролируемых параметров продукции и технологических процессов</w:t>
            </w:r>
          </w:p>
          <w:p w:rsidR="00342E9A" w:rsidRPr="00D06BE8" w:rsidRDefault="00342E9A" w:rsidP="00342E9A">
            <w:pPr>
              <w:contextualSpacing/>
            </w:pPr>
            <w:r w:rsidRPr="00D06BE8">
              <w:rPr>
                <w:i/>
              </w:rPr>
              <w:t>Уметь:</w:t>
            </w:r>
            <w:r w:rsidRPr="00D06BE8">
              <w:t xml:space="preserve"> </w:t>
            </w:r>
            <w:r w:rsidRPr="00D06BE8">
              <w:rPr>
                <w:color w:val="000000"/>
              </w:rPr>
              <w:t>устанавливать оптимальные нормы точности измерений и достоверности контроля, выбирать средства измерений и контроля, разрабатывать локальные поверочные схемы и проводить поверку, калибровку, юстировку и ремонт средств измерений</w:t>
            </w:r>
          </w:p>
          <w:p w:rsidR="00342E9A" w:rsidRDefault="00342E9A" w:rsidP="00342E9A">
            <w:pPr>
              <w:ind w:left="33"/>
              <w:rPr>
                <w:color w:val="000000"/>
              </w:rPr>
            </w:pPr>
            <w:r w:rsidRPr="00D06BE8">
              <w:rPr>
                <w:i/>
              </w:rPr>
              <w:t>Владеть:</w:t>
            </w:r>
            <w:r w:rsidRPr="00D06BE8">
              <w:t xml:space="preserve"> необходимой информацией </w:t>
            </w:r>
            <w:r w:rsidRPr="00D06BE8">
              <w:rPr>
                <w:color w:val="000000"/>
              </w:rPr>
              <w:t>номенклатуры измеряемых и контролируемых параметров продукции и технологических процессов; способами установления оптимальных норм точности измерений и достоверности контроля, средства измерений и контроля, методами разработки локальных поверочных схем и проведения поверки, калибровки, юстировки и ремонта средств измерений</w:t>
            </w:r>
          </w:p>
          <w:p w:rsidR="00342E9A" w:rsidRDefault="00342E9A" w:rsidP="00342E9A">
            <w:pPr>
              <w:ind w:left="33"/>
              <w:rPr>
                <w:color w:val="000000"/>
              </w:rPr>
            </w:pPr>
            <w:r>
              <w:rPr>
                <w:i/>
                <w:iCs/>
              </w:rPr>
              <w:t>Иметь навык</w:t>
            </w:r>
            <w:r>
              <w:t>: р</w:t>
            </w:r>
            <w:r w:rsidR="00EF0B68">
              <w:t xml:space="preserve">азработки локальных поверочных </w:t>
            </w:r>
            <w:r>
              <w:t xml:space="preserve">схем, </w:t>
            </w:r>
            <w:r w:rsidRPr="008B67A6">
              <w:rPr>
                <w:color w:val="000000"/>
              </w:rPr>
              <w:t>пров</w:t>
            </w:r>
            <w:r>
              <w:rPr>
                <w:color w:val="000000"/>
              </w:rPr>
              <w:t>едения</w:t>
            </w:r>
            <w:r w:rsidRPr="008B67A6">
              <w:rPr>
                <w:color w:val="000000"/>
              </w:rPr>
              <w:t xml:space="preserve"> поверк</w:t>
            </w:r>
            <w:r>
              <w:rPr>
                <w:color w:val="000000"/>
              </w:rPr>
              <w:t>и</w:t>
            </w:r>
            <w:r w:rsidRPr="008B67A6">
              <w:rPr>
                <w:color w:val="000000"/>
              </w:rPr>
              <w:t>, калибров</w:t>
            </w:r>
            <w:r>
              <w:rPr>
                <w:color w:val="000000"/>
              </w:rPr>
              <w:t>ки</w:t>
            </w:r>
            <w:r w:rsidRPr="008B67A6">
              <w:rPr>
                <w:color w:val="000000"/>
              </w:rPr>
              <w:t>, юстировк</w:t>
            </w:r>
            <w:r>
              <w:rPr>
                <w:color w:val="000000"/>
              </w:rPr>
              <w:t>и</w:t>
            </w:r>
            <w:r w:rsidRPr="008B67A6">
              <w:rPr>
                <w:color w:val="000000"/>
              </w:rPr>
              <w:t xml:space="preserve"> и ремонт</w:t>
            </w:r>
            <w:r>
              <w:rPr>
                <w:color w:val="000000"/>
              </w:rPr>
              <w:t>а</w:t>
            </w:r>
            <w:r w:rsidRPr="008B67A6">
              <w:rPr>
                <w:color w:val="000000"/>
              </w:rPr>
              <w:t xml:space="preserve"> средств измерений</w:t>
            </w:r>
            <w:r>
              <w:rPr>
                <w:color w:val="000000"/>
              </w:rPr>
              <w:t>.</w:t>
            </w:r>
          </w:p>
          <w:p w:rsidR="00B41B6D" w:rsidRDefault="00342E9A" w:rsidP="00217361">
            <w:pPr>
              <w:jc w:val="both"/>
              <w:rPr>
                <w:b/>
                <w:bCs/>
              </w:rPr>
            </w:pPr>
            <w:r>
              <w:rPr>
                <w:i/>
                <w:iCs/>
              </w:rPr>
              <w:t>Быть способным</w:t>
            </w:r>
            <w:r>
              <w:t xml:space="preserve">: </w:t>
            </w:r>
            <w:r w:rsidRPr="008B67A6">
              <w:rPr>
                <w:color w:val="000000"/>
              </w:rPr>
              <w:t>устанавливать оптимальные нормы точности измерений и достоверности контроля, выбирать средства измерений и контроля</w:t>
            </w:r>
            <w:r>
              <w:rPr>
                <w:color w:val="000000"/>
              </w:rPr>
              <w:t>.</w:t>
            </w:r>
            <w:r w:rsidR="00217361">
              <w:rPr>
                <w:color w:val="000000"/>
              </w:rPr>
              <w:t xml:space="preserve"> </w:t>
            </w:r>
          </w:p>
        </w:tc>
      </w:tr>
      <w:tr w:rsidR="00B41B6D" w:rsidTr="00EF0B68">
        <w:tc>
          <w:tcPr>
            <w:tcW w:w="2552" w:type="dxa"/>
            <w:vAlign w:val="center"/>
          </w:tcPr>
          <w:p w:rsidR="00EF0B68" w:rsidRDefault="00B41B6D" w:rsidP="00EF0B68">
            <w:pPr>
              <w:jc w:val="both"/>
              <w:rPr>
                <w:b/>
                <w:bCs/>
              </w:rPr>
            </w:pPr>
            <w:r>
              <w:rPr>
                <w:b/>
                <w:bCs/>
              </w:rPr>
              <w:t>ПК-</w:t>
            </w:r>
            <w:r w:rsidR="00EF0B68">
              <w:rPr>
                <w:b/>
                <w:bCs/>
              </w:rPr>
              <w:t>1:</w:t>
            </w:r>
          </w:p>
          <w:p w:rsidR="00B41B6D" w:rsidRDefault="006F5A11" w:rsidP="00EF0B68">
            <w:pPr>
              <w:jc w:val="both"/>
              <w:rPr>
                <w:b/>
                <w:bCs/>
              </w:rPr>
            </w:pPr>
            <w:r w:rsidRPr="006F5A11">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2410" w:type="dxa"/>
            <w:vAlign w:val="center"/>
          </w:tcPr>
          <w:p w:rsidR="00B41B6D" w:rsidRPr="00265F22" w:rsidRDefault="00E4729D" w:rsidP="00E4729D">
            <w:pPr>
              <w:jc w:val="both"/>
              <w:rPr>
                <w:b/>
                <w:bCs/>
              </w:rPr>
            </w:pPr>
            <w:r>
              <w:t>5 семестр / Тема 1. Введение. Объекты изучения, цель и основные задачи дисциплины / Тема 2. Основные понятия и принципы планирования эксперимента / Тема 3. Корреляционный и регрессионный анализ / Тема 4. Выбор оптимального плана. Критерий оптимальности плана / Тема 5. Однофакторный эксперимент. Методы оп</w:t>
            </w:r>
            <w:r>
              <w:lastRenderedPageBreak/>
              <w:t xml:space="preserve">тимизации эмпирических зависимостей. Метод наименьших квадратов / Тема 6. Планы многофакторных экспериментов и ПФП / Тема 7. Дробный факторный план (ДФП). </w:t>
            </w:r>
            <w:proofErr w:type="spellStart"/>
            <w:r>
              <w:t>Ротатабельное</w:t>
            </w:r>
            <w:proofErr w:type="spellEnd"/>
            <w:r>
              <w:t xml:space="preserve"> планирование.</w:t>
            </w:r>
          </w:p>
        </w:tc>
        <w:tc>
          <w:tcPr>
            <w:tcW w:w="4783" w:type="dxa"/>
            <w:vAlign w:val="center"/>
          </w:tcPr>
          <w:p w:rsidR="00EF0B68" w:rsidRDefault="00EF0B68" w:rsidP="00EF0B68">
            <w:pPr>
              <w:jc w:val="both"/>
              <w:rPr>
                <w:color w:val="000000"/>
              </w:rPr>
            </w:pPr>
            <w:r w:rsidRPr="00D06BE8">
              <w:rPr>
                <w:i/>
              </w:rPr>
              <w:lastRenderedPageBreak/>
              <w:t>Знать:</w:t>
            </w:r>
            <w:r>
              <w:t xml:space="preserve"> основы организации проектирования и практической реализации</w:t>
            </w:r>
            <w:r w:rsidRPr="008B67A6">
              <w:rPr>
                <w:color w:val="000000"/>
              </w:rPr>
              <w:t xml:space="preserve"> программ и методик выполнения измерений, испытаний и контроля</w:t>
            </w:r>
            <w:r>
              <w:rPr>
                <w:color w:val="000000"/>
              </w:rPr>
              <w:t>.</w:t>
            </w:r>
          </w:p>
          <w:p w:rsidR="00EF0B68" w:rsidRDefault="00EF0B68" w:rsidP="00EF0B68">
            <w:pPr>
              <w:jc w:val="both"/>
              <w:rPr>
                <w:color w:val="000000"/>
              </w:rPr>
            </w:pPr>
            <w:r w:rsidRPr="0043316F">
              <w:rPr>
                <w:bCs/>
                <w:i/>
              </w:rPr>
              <w:t>Уметь</w:t>
            </w:r>
            <w:r w:rsidRPr="0043316F">
              <w:rPr>
                <w:bCs/>
              </w:rPr>
              <w:t>:</w:t>
            </w:r>
            <w:r>
              <w:rPr>
                <w:bCs/>
                <w:i/>
              </w:rPr>
              <w:t xml:space="preserve"> </w:t>
            </w:r>
            <w:r w:rsidRPr="00AB5F57">
              <w:rPr>
                <w:szCs w:val="28"/>
              </w:rPr>
              <w:t>применять аттесто</w:t>
            </w:r>
            <w:r>
              <w:rPr>
                <w:szCs w:val="28"/>
              </w:rPr>
              <w:t>ва</w:t>
            </w:r>
            <w:r w:rsidRPr="00AB5F57">
              <w:rPr>
                <w:szCs w:val="28"/>
              </w:rPr>
              <w:t>нные методики выполн</w:t>
            </w:r>
            <w:r>
              <w:rPr>
                <w:szCs w:val="28"/>
              </w:rPr>
              <w:t>ения измерений, испытаний и конт</w:t>
            </w:r>
            <w:r w:rsidRPr="00AB5F57">
              <w:rPr>
                <w:szCs w:val="28"/>
              </w:rPr>
              <w:t>роля;</w:t>
            </w:r>
            <w:r>
              <w:rPr>
                <w:szCs w:val="28"/>
              </w:rPr>
              <w:t xml:space="preserve"> </w:t>
            </w:r>
            <w:r w:rsidRPr="00AB5F57">
              <w:rPr>
                <w:szCs w:val="28"/>
              </w:rPr>
              <w:t xml:space="preserve">применять методы и принципы стандартизации при разработке </w:t>
            </w:r>
            <w:r w:rsidRPr="008B67A6">
              <w:rPr>
                <w:color w:val="000000"/>
              </w:rPr>
              <w:t xml:space="preserve">планов, программ и методик выполнения измерений, испытаний и </w:t>
            </w:r>
            <w:proofErr w:type="gramStart"/>
            <w:r w:rsidRPr="008B67A6">
              <w:rPr>
                <w:color w:val="000000"/>
              </w:rPr>
              <w:t>контроля</w:t>
            </w:r>
            <w:proofErr w:type="gramEnd"/>
            <w:r w:rsidRPr="00AB5F57">
              <w:rPr>
                <w:szCs w:val="28"/>
              </w:rPr>
              <w:t xml:space="preserve"> и других нормативных документов</w:t>
            </w:r>
            <w:r>
              <w:rPr>
                <w:szCs w:val="28"/>
              </w:rPr>
              <w:t>.</w:t>
            </w:r>
          </w:p>
          <w:p w:rsidR="00EF0B68" w:rsidRDefault="00EF0B68" w:rsidP="00EF0B68">
            <w:pPr>
              <w:jc w:val="both"/>
              <w:rPr>
                <w:color w:val="000000"/>
              </w:rPr>
            </w:pPr>
            <w:r w:rsidRPr="0043316F">
              <w:rPr>
                <w:bCs/>
                <w:i/>
              </w:rPr>
              <w:t>Владеть</w:t>
            </w:r>
            <w:r w:rsidRPr="00334F6D">
              <w:rPr>
                <w:bCs/>
                <w:i/>
              </w:rPr>
              <w:t>:</w:t>
            </w:r>
            <w:r>
              <w:rPr>
                <w:bCs/>
              </w:rPr>
              <w:t xml:space="preserve"> </w:t>
            </w:r>
            <w:r w:rsidRPr="00AB5F57">
              <w:rPr>
                <w:szCs w:val="28"/>
              </w:rPr>
              <w:t>навыками</w:t>
            </w:r>
            <w:r>
              <w:rPr>
                <w:bCs/>
              </w:rPr>
              <w:t xml:space="preserve"> организации работ по разработке</w:t>
            </w:r>
            <w:r w:rsidRPr="008B67A6">
              <w:rPr>
                <w:color w:val="000000"/>
              </w:rPr>
              <w:t xml:space="preserve"> планов, программ и методик выполнения измерений, испытаний и контроля, инструкций по эксплуатации</w:t>
            </w:r>
            <w:r>
              <w:rPr>
                <w:color w:val="000000"/>
              </w:rPr>
              <w:t>.</w:t>
            </w:r>
          </w:p>
          <w:p w:rsidR="00EF0B68" w:rsidRDefault="00EF0B68" w:rsidP="00EF0B68">
            <w:pPr>
              <w:jc w:val="both"/>
              <w:rPr>
                <w:color w:val="000000"/>
              </w:rPr>
            </w:pPr>
            <w:r>
              <w:rPr>
                <w:i/>
                <w:iCs/>
              </w:rPr>
              <w:t>Иметь навык</w:t>
            </w:r>
            <w:r>
              <w:t>: разработки нормативных документов</w:t>
            </w:r>
            <w:r w:rsidRPr="008B67A6">
              <w:rPr>
                <w:color w:val="000000"/>
              </w:rPr>
              <w:t xml:space="preserve"> по эксплуатации оборудования и других текстовых инструментов, входящих </w:t>
            </w:r>
            <w:r w:rsidRPr="008B67A6">
              <w:rPr>
                <w:color w:val="000000"/>
              </w:rPr>
              <w:lastRenderedPageBreak/>
              <w:t>в состав конструкторской и технологической документации</w:t>
            </w:r>
            <w:r>
              <w:rPr>
                <w:color w:val="000000"/>
              </w:rPr>
              <w:t>.</w:t>
            </w:r>
          </w:p>
          <w:p w:rsidR="00B41B6D" w:rsidRDefault="00EF0B68" w:rsidP="00EF0B68">
            <w:pPr>
              <w:jc w:val="both"/>
              <w:rPr>
                <w:b/>
                <w:bCs/>
              </w:rPr>
            </w:pPr>
            <w:r>
              <w:rPr>
                <w:i/>
                <w:iCs/>
              </w:rPr>
              <w:t>Быть способным</w:t>
            </w:r>
            <w:r>
              <w:t>: разрабатывать нормативные документы</w:t>
            </w:r>
            <w:r w:rsidRPr="008B67A6">
              <w:rPr>
                <w:color w:val="000000"/>
              </w:rPr>
              <w:t xml:space="preserve"> по эксплуатации оборудования</w:t>
            </w:r>
            <w:r>
              <w:rPr>
                <w:color w:val="000000"/>
              </w:rPr>
              <w:t xml:space="preserve"> </w:t>
            </w:r>
            <w:r w:rsidRPr="008B67A6">
              <w:rPr>
                <w:color w:val="000000"/>
              </w:rPr>
              <w:t>конструкторской и технологической документации</w:t>
            </w:r>
            <w:r>
              <w:rPr>
                <w:color w:val="000000"/>
              </w:rPr>
              <w:t>.</w:t>
            </w:r>
          </w:p>
        </w:tc>
      </w:tr>
    </w:tbl>
    <w:p w:rsidR="00B41B6D" w:rsidRDefault="00B41B6D" w:rsidP="00B41B6D">
      <w:pPr>
        <w:ind w:left="851"/>
        <w:rPr>
          <w:b/>
          <w:bCs/>
        </w:rPr>
      </w:pPr>
    </w:p>
    <w:p w:rsidR="000717C4" w:rsidRDefault="000717C4">
      <w:pPr>
        <w:rPr>
          <w:b/>
          <w:bCs/>
        </w:rPr>
      </w:pPr>
    </w:p>
    <w:p w:rsidR="00B41B6D" w:rsidRDefault="00B41B6D" w:rsidP="00B41B6D">
      <w:pPr>
        <w:pStyle w:val="ab"/>
        <w:numPr>
          <w:ilvl w:val="6"/>
          <w:numId w:val="3"/>
        </w:numPr>
        <w:ind w:left="0" w:firstLine="709"/>
        <w:contextualSpacing w:val="0"/>
        <w:jc w:val="center"/>
        <w:rPr>
          <w:rFonts w:ascii="Times New Roman" w:hAnsi="Times New Roman"/>
          <w:b/>
          <w:bCs/>
          <w:sz w:val="24"/>
          <w:szCs w:val="24"/>
        </w:rPr>
      </w:pPr>
      <w:r w:rsidRPr="00747415">
        <w:rPr>
          <w:rFonts w:ascii="Times New Roman" w:hAnsi="Times New Roman"/>
          <w:b/>
          <w:bCs/>
          <w:sz w:val="24"/>
          <w:szCs w:val="24"/>
        </w:rPr>
        <w:t>Паспорт фонда оценочных средств</w:t>
      </w:r>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2042"/>
        <w:gridCol w:w="1696"/>
        <w:gridCol w:w="1624"/>
        <w:gridCol w:w="1705"/>
        <w:gridCol w:w="2039"/>
      </w:tblGrid>
      <w:tr w:rsidR="005D34EB" w:rsidRPr="00710268" w:rsidTr="000C47DE">
        <w:trPr>
          <w:trHeight w:val="227"/>
          <w:tblHeader/>
        </w:trPr>
        <w:tc>
          <w:tcPr>
            <w:tcW w:w="274" w:type="pct"/>
            <w:shd w:val="clear" w:color="auto" w:fill="auto"/>
            <w:vAlign w:val="center"/>
          </w:tcPr>
          <w:p w:rsidR="005D34EB" w:rsidRPr="00710268" w:rsidRDefault="005D34EB" w:rsidP="000C47DE">
            <w:pPr>
              <w:jc w:val="center"/>
              <w:rPr>
                <w:b/>
                <w:sz w:val="20"/>
                <w:szCs w:val="20"/>
              </w:rPr>
            </w:pPr>
            <w:r w:rsidRPr="00710268">
              <w:rPr>
                <w:b/>
                <w:sz w:val="20"/>
                <w:szCs w:val="20"/>
              </w:rPr>
              <w:t>№ п/п</w:t>
            </w:r>
          </w:p>
        </w:tc>
        <w:tc>
          <w:tcPr>
            <w:tcW w:w="1059" w:type="pct"/>
            <w:shd w:val="clear" w:color="auto" w:fill="auto"/>
            <w:vAlign w:val="center"/>
          </w:tcPr>
          <w:p w:rsidR="005D34EB" w:rsidRPr="00710268" w:rsidRDefault="005D34EB" w:rsidP="000C47DE">
            <w:pPr>
              <w:jc w:val="center"/>
              <w:rPr>
                <w:b/>
                <w:sz w:val="20"/>
                <w:szCs w:val="20"/>
              </w:rPr>
            </w:pPr>
            <w:r w:rsidRPr="00710268">
              <w:rPr>
                <w:b/>
                <w:sz w:val="20"/>
                <w:szCs w:val="20"/>
              </w:rPr>
              <w:t>Контролируемые дидактические</w:t>
            </w:r>
            <w:r>
              <w:rPr>
                <w:b/>
                <w:sz w:val="20"/>
                <w:szCs w:val="20"/>
              </w:rPr>
              <w:t xml:space="preserve">   </w:t>
            </w:r>
            <w:r w:rsidRPr="00710268">
              <w:rPr>
                <w:b/>
                <w:sz w:val="20"/>
                <w:szCs w:val="20"/>
              </w:rPr>
              <w:t>единицы (разделы, темы)</w:t>
            </w:r>
            <w:r>
              <w:rPr>
                <w:b/>
                <w:sz w:val="20"/>
                <w:szCs w:val="20"/>
              </w:rPr>
              <w:t xml:space="preserve"> </w:t>
            </w:r>
            <w:r w:rsidRPr="00710268">
              <w:rPr>
                <w:b/>
                <w:sz w:val="20"/>
                <w:szCs w:val="20"/>
              </w:rPr>
              <w:t>дисциплины</w:t>
            </w:r>
          </w:p>
        </w:tc>
        <w:tc>
          <w:tcPr>
            <w:tcW w:w="880" w:type="pct"/>
            <w:shd w:val="clear" w:color="auto" w:fill="auto"/>
            <w:vAlign w:val="center"/>
          </w:tcPr>
          <w:p w:rsidR="005D34EB" w:rsidRDefault="005D34EB" w:rsidP="000C47DE">
            <w:pPr>
              <w:jc w:val="center"/>
              <w:rPr>
                <w:b/>
                <w:sz w:val="20"/>
                <w:szCs w:val="20"/>
              </w:rPr>
            </w:pPr>
            <w:r w:rsidRPr="00710268">
              <w:rPr>
                <w:b/>
                <w:sz w:val="20"/>
                <w:szCs w:val="20"/>
              </w:rPr>
              <w:t>Код                            контролируемой</w:t>
            </w:r>
          </w:p>
          <w:p w:rsidR="005D34EB" w:rsidRPr="00710268" w:rsidRDefault="005D34EB" w:rsidP="000C47DE">
            <w:pPr>
              <w:jc w:val="center"/>
              <w:rPr>
                <w:b/>
                <w:sz w:val="20"/>
                <w:szCs w:val="20"/>
              </w:rPr>
            </w:pPr>
            <w:r w:rsidRPr="00710268">
              <w:rPr>
                <w:b/>
                <w:sz w:val="20"/>
                <w:szCs w:val="20"/>
              </w:rPr>
              <w:t>компетенции</w:t>
            </w:r>
          </w:p>
        </w:tc>
        <w:tc>
          <w:tcPr>
            <w:tcW w:w="843" w:type="pct"/>
            <w:vAlign w:val="center"/>
          </w:tcPr>
          <w:p w:rsidR="005D34EB" w:rsidRPr="00710268" w:rsidRDefault="005D34EB" w:rsidP="000C47DE">
            <w:pPr>
              <w:jc w:val="center"/>
              <w:rPr>
                <w:b/>
                <w:sz w:val="20"/>
                <w:szCs w:val="20"/>
              </w:rPr>
            </w:pPr>
            <w:r w:rsidRPr="00710268">
              <w:rPr>
                <w:b/>
                <w:sz w:val="20"/>
                <w:szCs w:val="20"/>
              </w:rPr>
              <w:t>Уровень</w:t>
            </w:r>
          </w:p>
        </w:tc>
        <w:tc>
          <w:tcPr>
            <w:tcW w:w="885" w:type="pct"/>
            <w:vAlign w:val="center"/>
          </w:tcPr>
          <w:p w:rsidR="005D34EB" w:rsidRPr="00710268" w:rsidRDefault="005D34EB" w:rsidP="000C47DE">
            <w:pPr>
              <w:jc w:val="center"/>
              <w:rPr>
                <w:b/>
                <w:sz w:val="20"/>
                <w:szCs w:val="20"/>
              </w:rPr>
            </w:pPr>
            <w:r w:rsidRPr="00710268">
              <w:rPr>
                <w:b/>
                <w:sz w:val="20"/>
                <w:szCs w:val="20"/>
              </w:rPr>
              <w:t>Форма                     контроля</w:t>
            </w:r>
          </w:p>
        </w:tc>
        <w:tc>
          <w:tcPr>
            <w:tcW w:w="1058" w:type="pct"/>
            <w:shd w:val="clear" w:color="auto" w:fill="auto"/>
            <w:vAlign w:val="center"/>
          </w:tcPr>
          <w:p w:rsidR="005D34EB" w:rsidRDefault="005D34EB" w:rsidP="000C47DE">
            <w:pPr>
              <w:jc w:val="center"/>
              <w:rPr>
                <w:b/>
                <w:sz w:val="20"/>
                <w:szCs w:val="20"/>
              </w:rPr>
            </w:pPr>
            <w:r w:rsidRPr="00710268">
              <w:rPr>
                <w:b/>
                <w:sz w:val="20"/>
                <w:szCs w:val="20"/>
              </w:rPr>
              <w:t>Наименование                    оценочного</w:t>
            </w:r>
          </w:p>
          <w:p w:rsidR="005D34EB" w:rsidRPr="00710268" w:rsidRDefault="005D34EB" w:rsidP="000C47DE">
            <w:pPr>
              <w:jc w:val="center"/>
              <w:rPr>
                <w:b/>
                <w:sz w:val="20"/>
                <w:szCs w:val="20"/>
              </w:rPr>
            </w:pPr>
            <w:r w:rsidRPr="00710268">
              <w:rPr>
                <w:b/>
                <w:sz w:val="20"/>
                <w:szCs w:val="20"/>
              </w:rPr>
              <w:t>средства</w:t>
            </w:r>
          </w:p>
        </w:tc>
      </w:tr>
      <w:tr w:rsidR="005D34EB" w:rsidRPr="00710268" w:rsidTr="000C47DE">
        <w:trPr>
          <w:trHeight w:val="227"/>
        </w:trPr>
        <w:tc>
          <w:tcPr>
            <w:tcW w:w="274" w:type="pct"/>
            <w:vMerge w:val="restart"/>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val="restart"/>
            <w:shd w:val="clear" w:color="auto" w:fill="auto"/>
          </w:tcPr>
          <w:p w:rsidR="005D34EB" w:rsidRDefault="005D34EB" w:rsidP="00E03073">
            <w:pPr>
              <w:rPr>
                <w:sz w:val="20"/>
                <w:szCs w:val="20"/>
              </w:rPr>
            </w:pPr>
            <w:r>
              <w:rPr>
                <w:sz w:val="20"/>
                <w:szCs w:val="20"/>
              </w:rPr>
              <w:t>Тем</w:t>
            </w:r>
            <w:r w:rsidR="00E03073">
              <w:rPr>
                <w:sz w:val="20"/>
                <w:szCs w:val="20"/>
              </w:rPr>
              <w:t>ы</w:t>
            </w:r>
            <w:r w:rsidRPr="00710268">
              <w:rPr>
                <w:sz w:val="20"/>
                <w:szCs w:val="20"/>
              </w:rPr>
              <w:t xml:space="preserve"> 1</w:t>
            </w:r>
            <w:r w:rsidR="00E03073">
              <w:rPr>
                <w:sz w:val="20"/>
                <w:szCs w:val="20"/>
              </w:rPr>
              <w:t>-9</w:t>
            </w:r>
          </w:p>
        </w:tc>
        <w:tc>
          <w:tcPr>
            <w:tcW w:w="880" w:type="pct"/>
            <w:vMerge w:val="restart"/>
            <w:shd w:val="clear" w:color="auto" w:fill="auto"/>
          </w:tcPr>
          <w:p w:rsidR="005D34EB" w:rsidRDefault="00E03073" w:rsidP="00E03073">
            <w:pPr>
              <w:jc w:val="center"/>
              <w:rPr>
                <w:sz w:val="20"/>
                <w:szCs w:val="20"/>
              </w:rPr>
            </w:pPr>
            <w:r>
              <w:rPr>
                <w:sz w:val="20"/>
                <w:szCs w:val="20"/>
              </w:rPr>
              <w:t>О</w:t>
            </w:r>
            <w:r w:rsidR="005D34EB">
              <w:rPr>
                <w:sz w:val="20"/>
                <w:szCs w:val="20"/>
              </w:rPr>
              <w:t>ПК-</w:t>
            </w:r>
            <w:r>
              <w:rPr>
                <w:sz w:val="20"/>
                <w:szCs w:val="20"/>
              </w:rPr>
              <w:t>7</w:t>
            </w:r>
          </w:p>
        </w:tc>
        <w:tc>
          <w:tcPr>
            <w:tcW w:w="843" w:type="pct"/>
          </w:tcPr>
          <w:p w:rsidR="005D34EB" w:rsidRPr="00710268" w:rsidRDefault="005D34EB" w:rsidP="000C47DE">
            <w:pPr>
              <w:rPr>
                <w:sz w:val="20"/>
                <w:szCs w:val="20"/>
              </w:rPr>
            </w:pPr>
            <w:r>
              <w:rPr>
                <w:sz w:val="20"/>
                <w:szCs w:val="20"/>
              </w:rPr>
              <w:t>Пороговый</w:t>
            </w:r>
          </w:p>
        </w:tc>
        <w:tc>
          <w:tcPr>
            <w:tcW w:w="885" w:type="pct"/>
          </w:tcPr>
          <w:p w:rsidR="005D34EB" w:rsidRPr="00710268" w:rsidRDefault="005D34EB" w:rsidP="000C47DE">
            <w:pPr>
              <w:rPr>
                <w:sz w:val="20"/>
                <w:szCs w:val="20"/>
              </w:rPr>
            </w:pPr>
            <w:r w:rsidRPr="00710268">
              <w:rPr>
                <w:sz w:val="20"/>
                <w:szCs w:val="20"/>
              </w:rPr>
              <w:t>Опрос</w:t>
            </w:r>
          </w:p>
        </w:tc>
        <w:tc>
          <w:tcPr>
            <w:tcW w:w="1058" w:type="pct"/>
            <w:shd w:val="clear" w:color="auto" w:fill="auto"/>
          </w:tcPr>
          <w:p w:rsidR="005D34EB" w:rsidRPr="00710268" w:rsidRDefault="005D34EB" w:rsidP="000C47DE">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-3</w:t>
            </w:r>
          </w:p>
        </w:tc>
      </w:tr>
      <w:tr w:rsidR="005D34EB" w:rsidRPr="00710268" w:rsidTr="000C47DE">
        <w:trPr>
          <w:trHeight w:val="227"/>
        </w:trPr>
        <w:tc>
          <w:tcPr>
            <w:tcW w:w="274" w:type="pct"/>
            <w:vMerge/>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shd w:val="clear" w:color="auto" w:fill="auto"/>
          </w:tcPr>
          <w:p w:rsidR="005D34EB" w:rsidRDefault="005D34EB" w:rsidP="000C47DE">
            <w:pPr>
              <w:rPr>
                <w:sz w:val="20"/>
                <w:szCs w:val="20"/>
              </w:rPr>
            </w:pPr>
          </w:p>
        </w:tc>
        <w:tc>
          <w:tcPr>
            <w:tcW w:w="880" w:type="pct"/>
            <w:vMerge/>
            <w:shd w:val="clear" w:color="auto" w:fill="auto"/>
          </w:tcPr>
          <w:p w:rsidR="005D34EB" w:rsidRDefault="005D34EB" w:rsidP="000C47DE">
            <w:pPr>
              <w:jc w:val="center"/>
              <w:rPr>
                <w:sz w:val="20"/>
                <w:szCs w:val="20"/>
              </w:rPr>
            </w:pPr>
          </w:p>
        </w:tc>
        <w:tc>
          <w:tcPr>
            <w:tcW w:w="843" w:type="pct"/>
          </w:tcPr>
          <w:p w:rsidR="005D34EB" w:rsidRPr="00710268" w:rsidRDefault="005D34EB" w:rsidP="000C47DE">
            <w:pPr>
              <w:rPr>
                <w:sz w:val="20"/>
                <w:szCs w:val="20"/>
              </w:rPr>
            </w:pPr>
            <w:r>
              <w:rPr>
                <w:sz w:val="20"/>
                <w:szCs w:val="20"/>
              </w:rPr>
              <w:t>Повышенный</w:t>
            </w:r>
          </w:p>
        </w:tc>
        <w:tc>
          <w:tcPr>
            <w:tcW w:w="885" w:type="pct"/>
          </w:tcPr>
          <w:p w:rsidR="005D34EB" w:rsidRPr="00710268" w:rsidRDefault="00E03073" w:rsidP="00E03073">
            <w:pPr>
              <w:rPr>
                <w:sz w:val="20"/>
                <w:szCs w:val="20"/>
              </w:rPr>
            </w:pPr>
            <w:r>
              <w:rPr>
                <w:sz w:val="20"/>
                <w:szCs w:val="20"/>
              </w:rPr>
              <w:t>Лабораторные работы</w:t>
            </w:r>
          </w:p>
        </w:tc>
        <w:tc>
          <w:tcPr>
            <w:tcW w:w="1058" w:type="pct"/>
            <w:shd w:val="clear" w:color="auto" w:fill="auto"/>
          </w:tcPr>
          <w:p w:rsidR="005D34EB" w:rsidRPr="00710268" w:rsidRDefault="00E03073" w:rsidP="000C47DE">
            <w:pPr>
              <w:rPr>
                <w:sz w:val="20"/>
                <w:szCs w:val="20"/>
              </w:rPr>
            </w:pPr>
            <w:r>
              <w:rPr>
                <w:sz w:val="20"/>
                <w:szCs w:val="20"/>
              </w:rPr>
              <w:t>Методические указания по выполнению лабораторных работ</w:t>
            </w:r>
          </w:p>
        </w:tc>
      </w:tr>
      <w:tr w:rsidR="005D34EB" w:rsidRPr="00710268" w:rsidTr="000C47DE">
        <w:trPr>
          <w:trHeight w:val="227"/>
        </w:trPr>
        <w:tc>
          <w:tcPr>
            <w:tcW w:w="274" w:type="pct"/>
            <w:vMerge/>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shd w:val="clear" w:color="auto" w:fill="auto"/>
          </w:tcPr>
          <w:p w:rsidR="005D34EB" w:rsidRDefault="005D34EB" w:rsidP="000C47DE">
            <w:pPr>
              <w:rPr>
                <w:sz w:val="20"/>
                <w:szCs w:val="20"/>
              </w:rPr>
            </w:pPr>
          </w:p>
        </w:tc>
        <w:tc>
          <w:tcPr>
            <w:tcW w:w="880" w:type="pct"/>
            <w:vMerge/>
            <w:shd w:val="clear" w:color="auto" w:fill="auto"/>
          </w:tcPr>
          <w:p w:rsidR="005D34EB" w:rsidRDefault="005D34EB" w:rsidP="000C47DE">
            <w:pPr>
              <w:jc w:val="center"/>
              <w:rPr>
                <w:sz w:val="20"/>
                <w:szCs w:val="20"/>
              </w:rPr>
            </w:pPr>
          </w:p>
        </w:tc>
        <w:tc>
          <w:tcPr>
            <w:tcW w:w="843" w:type="pct"/>
          </w:tcPr>
          <w:p w:rsidR="005D34EB" w:rsidRPr="00710268" w:rsidRDefault="005D34EB" w:rsidP="000C47DE">
            <w:pPr>
              <w:rPr>
                <w:sz w:val="20"/>
                <w:szCs w:val="20"/>
              </w:rPr>
            </w:pPr>
            <w:r>
              <w:rPr>
                <w:sz w:val="20"/>
                <w:szCs w:val="20"/>
              </w:rPr>
              <w:t>Продвинутый</w:t>
            </w:r>
          </w:p>
        </w:tc>
        <w:tc>
          <w:tcPr>
            <w:tcW w:w="885" w:type="pct"/>
          </w:tcPr>
          <w:p w:rsidR="005D34EB" w:rsidRPr="00710268" w:rsidRDefault="00E03073" w:rsidP="000C47DE">
            <w:pPr>
              <w:rPr>
                <w:sz w:val="20"/>
                <w:szCs w:val="20"/>
              </w:rPr>
            </w:pPr>
            <w:r>
              <w:rPr>
                <w:sz w:val="20"/>
                <w:szCs w:val="20"/>
              </w:rPr>
              <w:t>Дискуссия</w:t>
            </w:r>
          </w:p>
        </w:tc>
        <w:tc>
          <w:tcPr>
            <w:tcW w:w="1058" w:type="pct"/>
            <w:shd w:val="clear" w:color="auto" w:fill="auto"/>
          </w:tcPr>
          <w:p w:rsidR="005D34EB" w:rsidRPr="00710268" w:rsidRDefault="005D34EB" w:rsidP="00E03073">
            <w:pPr>
              <w:rPr>
                <w:sz w:val="20"/>
                <w:szCs w:val="20"/>
              </w:rPr>
            </w:pPr>
            <w:r w:rsidRPr="00710268">
              <w:rPr>
                <w:sz w:val="20"/>
                <w:szCs w:val="20"/>
              </w:rPr>
              <w:t xml:space="preserve">Тематика </w:t>
            </w:r>
            <w:r w:rsidR="00E03073">
              <w:rPr>
                <w:sz w:val="20"/>
                <w:szCs w:val="20"/>
              </w:rPr>
              <w:t>дискуссий</w:t>
            </w:r>
          </w:p>
        </w:tc>
      </w:tr>
      <w:tr w:rsidR="005D34EB" w:rsidRPr="00710268" w:rsidTr="000C47DE">
        <w:trPr>
          <w:trHeight w:val="227"/>
        </w:trPr>
        <w:tc>
          <w:tcPr>
            <w:tcW w:w="274" w:type="pct"/>
            <w:vMerge w:val="restart"/>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val="restart"/>
            <w:shd w:val="clear" w:color="auto" w:fill="auto"/>
          </w:tcPr>
          <w:p w:rsidR="005D34EB" w:rsidRDefault="005D34EB" w:rsidP="00E03073">
            <w:pPr>
              <w:rPr>
                <w:sz w:val="20"/>
                <w:szCs w:val="20"/>
              </w:rPr>
            </w:pPr>
            <w:r>
              <w:rPr>
                <w:sz w:val="20"/>
                <w:szCs w:val="20"/>
              </w:rPr>
              <w:t>Тем</w:t>
            </w:r>
            <w:r w:rsidR="00E03073">
              <w:rPr>
                <w:sz w:val="20"/>
                <w:szCs w:val="20"/>
              </w:rPr>
              <w:t>ы</w:t>
            </w:r>
            <w:r w:rsidRPr="00710268">
              <w:rPr>
                <w:sz w:val="20"/>
                <w:szCs w:val="20"/>
              </w:rPr>
              <w:t xml:space="preserve"> 1</w:t>
            </w:r>
            <w:r w:rsidR="00E03073">
              <w:rPr>
                <w:sz w:val="20"/>
                <w:szCs w:val="20"/>
              </w:rPr>
              <w:t>-9</w:t>
            </w:r>
          </w:p>
        </w:tc>
        <w:tc>
          <w:tcPr>
            <w:tcW w:w="880" w:type="pct"/>
            <w:vMerge w:val="restart"/>
            <w:shd w:val="clear" w:color="auto" w:fill="auto"/>
          </w:tcPr>
          <w:p w:rsidR="005D34EB" w:rsidRDefault="005D34EB" w:rsidP="00E03073">
            <w:pPr>
              <w:jc w:val="center"/>
              <w:rPr>
                <w:sz w:val="20"/>
                <w:szCs w:val="20"/>
              </w:rPr>
            </w:pPr>
            <w:r>
              <w:rPr>
                <w:sz w:val="20"/>
                <w:szCs w:val="20"/>
              </w:rPr>
              <w:t>ПК-</w:t>
            </w:r>
            <w:r w:rsidR="00E03073">
              <w:rPr>
                <w:sz w:val="20"/>
                <w:szCs w:val="20"/>
              </w:rPr>
              <w:t>1</w:t>
            </w:r>
          </w:p>
        </w:tc>
        <w:tc>
          <w:tcPr>
            <w:tcW w:w="843" w:type="pct"/>
          </w:tcPr>
          <w:p w:rsidR="005D34EB" w:rsidRPr="00710268" w:rsidRDefault="005D34EB" w:rsidP="000C47DE">
            <w:pPr>
              <w:rPr>
                <w:sz w:val="20"/>
                <w:szCs w:val="20"/>
              </w:rPr>
            </w:pPr>
            <w:r>
              <w:rPr>
                <w:sz w:val="20"/>
                <w:szCs w:val="20"/>
              </w:rPr>
              <w:t>Пороговый</w:t>
            </w:r>
          </w:p>
        </w:tc>
        <w:tc>
          <w:tcPr>
            <w:tcW w:w="885" w:type="pct"/>
          </w:tcPr>
          <w:p w:rsidR="005D34EB" w:rsidRPr="00710268" w:rsidRDefault="005D34EB" w:rsidP="000C47DE">
            <w:pPr>
              <w:rPr>
                <w:sz w:val="20"/>
                <w:szCs w:val="20"/>
              </w:rPr>
            </w:pPr>
            <w:r w:rsidRPr="00710268">
              <w:rPr>
                <w:sz w:val="20"/>
                <w:szCs w:val="20"/>
              </w:rPr>
              <w:t>Опрос</w:t>
            </w:r>
          </w:p>
        </w:tc>
        <w:tc>
          <w:tcPr>
            <w:tcW w:w="1058" w:type="pct"/>
            <w:shd w:val="clear" w:color="auto" w:fill="auto"/>
          </w:tcPr>
          <w:p w:rsidR="005D34EB" w:rsidRPr="00710268" w:rsidRDefault="005D34EB" w:rsidP="000C47DE">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-3</w:t>
            </w:r>
          </w:p>
        </w:tc>
      </w:tr>
      <w:tr w:rsidR="00E03073" w:rsidRPr="00710268" w:rsidTr="000C47DE">
        <w:trPr>
          <w:trHeight w:val="227"/>
        </w:trPr>
        <w:tc>
          <w:tcPr>
            <w:tcW w:w="274" w:type="pct"/>
            <w:vMerge/>
            <w:shd w:val="clear" w:color="auto" w:fill="auto"/>
          </w:tcPr>
          <w:p w:rsidR="00E03073" w:rsidRPr="00710268" w:rsidRDefault="00E03073" w:rsidP="00E03073">
            <w:pPr>
              <w:numPr>
                <w:ilvl w:val="0"/>
                <w:numId w:val="5"/>
              </w:numPr>
              <w:tabs>
                <w:tab w:val="clear" w:pos="426"/>
                <w:tab w:val="num" w:pos="57"/>
                <w:tab w:val="num" w:pos="284"/>
              </w:tabs>
              <w:ind w:left="0"/>
              <w:rPr>
                <w:sz w:val="20"/>
                <w:szCs w:val="20"/>
              </w:rPr>
            </w:pPr>
          </w:p>
        </w:tc>
        <w:tc>
          <w:tcPr>
            <w:tcW w:w="1059" w:type="pct"/>
            <w:vMerge/>
            <w:shd w:val="clear" w:color="auto" w:fill="auto"/>
          </w:tcPr>
          <w:p w:rsidR="00E03073" w:rsidRDefault="00E03073" w:rsidP="00E03073">
            <w:pPr>
              <w:rPr>
                <w:sz w:val="20"/>
                <w:szCs w:val="20"/>
              </w:rPr>
            </w:pPr>
          </w:p>
        </w:tc>
        <w:tc>
          <w:tcPr>
            <w:tcW w:w="880" w:type="pct"/>
            <w:vMerge/>
            <w:shd w:val="clear" w:color="auto" w:fill="auto"/>
          </w:tcPr>
          <w:p w:rsidR="00E03073" w:rsidRDefault="00E03073" w:rsidP="00E03073">
            <w:pPr>
              <w:jc w:val="center"/>
              <w:rPr>
                <w:sz w:val="20"/>
                <w:szCs w:val="20"/>
              </w:rPr>
            </w:pPr>
          </w:p>
        </w:tc>
        <w:tc>
          <w:tcPr>
            <w:tcW w:w="843" w:type="pct"/>
          </w:tcPr>
          <w:p w:rsidR="00E03073" w:rsidRPr="00710268" w:rsidRDefault="00E03073" w:rsidP="00E03073">
            <w:pPr>
              <w:rPr>
                <w:sz w:val="20"/>
                <w:szCs w:val="20"/>
              </w:rPr>
            </w:pPr>
            <w:r>
              <w:rPr>
                <w:sz w:val="20"/>
                <w:szCs w:val="20"/>
              </w:rPr>
              <w:t>Повышенный</w:t>
            </w:r>
          </w:p>
        </w:tc>
        <w:tc>
          <w:tcPr>
            <w:tcW w:w="885" w:type="pct"/>
          </w:tcPr>
          <w:p w:rsidR="00E03073" w:rsidRPr="00710268" w:rsidRDefault="00E03073" w:rsidP="00E03073">
            <w:pPr>
              <w:rPr>
                <w:sz w:val="20"/>
                <w:szCs w:val="20"/>
              </w:rPr>
            </w:pPr>
            <w:r>
              <w:rPr>
                <w:sz w:val="20"/>
                <w:szCs w:val="20"/>
              </w:rPr>
              <w:t>Лабораторные работы</w:t>
            </w:r>
          </w:p>
        </w:tc>
        <w:tc>
          <w:tcPr>
            <w:tcW w:w="1058" w:type="pct"/>
            <w:shd w:val="clear" w:color="auto" w:fill="auto"/>
          </w:tcPr>
          <w:p w:rsidR="00E03073" w:rsidRPr="00710268" w:rsidRDefault="00E03073" w:rsidP="00E03073">
            <w:pPr>
              <w:rPr>
                <w:sz w:val="20"/>
                <w:szCs w:val="20"/>
              </w:rPr>
            </w:pPr>
            <w:r>
              <w:rPr>
                <w:sz w:val="20"/>
                <w:szCs w:val="20"/>
              </w:rPr>
              <w:t>Методические указания по выполнению лабораторных работ</w:t>
            </w:r>
          </w:p>
        </w:tc>
      </w:tr>
      <w:tr w:rsidR="00E03073" w:rsidRPr="00710268" w:rsidTr="000C47DE">
        <w:trPr>
          <w:trHeight w:val="227"/>
        </w:trPr>
        <w:tc>
          <w:tcPr>
            <w:tcW w:w="274" w:type="pct"/>
            <w:vMerge/>
            <w:shd w:val="clear" w:color="auto" w:fill="auto"/>
          </w:tcPr>
          <w:p w:rsidR="00E03073" w:rsidRPr="00710268" w:rsidRDefault="00E03073" w:rsidP="00E03073">
            <w:pPr>
              <w:numPr>
                <w:ilvl w:val="0"/>
                <w:numId w:val="5"/>
              </w:numPr>
              <w:tabs>
                <w:tab w:val="clear" w:pos="426"/>
                <w:tab w:val="num" w:pos="57"/>
                <w:tab w:val="num" w:pos="284"/>
              </w:tabs>
              <w:ind w:left="0"/>
              <w:rPr>
                <w:sz w:val="20"/>
                <w:szCs w:val="20"/>
              </w:rPr>
            </w:pPr>
          </w:p>
        </w:tc>
        <w:tc>
          <w:tcPr>
            <w:tcW w:w="1059" w:type="pct"/>
            <w:vMerge/>
            <w:shd w:val="clear" w:color="auto" w:fill="auto"/>
          </w:tcPr>
          <w:p w:rsidR="00E03073" w:rsidRDefault="00E03073" w:rsidP="00E03073">
            <w:pPr>
              <w:rPr>
                <w:sz w:val="20"/>
                <w:szCs w:val="20"/>
              </w:rPr>
            </w:pPr>
          </w:p>
        </w:tc>
        <w:tc>
          <w:tcPr>
            <w:tcW w:w="880" w:type="pct"/>
            <w:vMerge/>
            <w:shd w:val="clear" w:color="auto" w:fill="auto"/>
          </w:tcPr>
          <w:p w:rsidR="00E03073" w:rsidRDefault="00E03073" w:rsidP="00E03073">
            <w:pPr>
              <w:jc w:val="center"/>
              <w:rPr>
                <w:sz w:val="20"/>
                <w:szCs w:val="20"/>
              </w:rPr>
            </w:pPr>
          </w:p>
        </w:tc>
        <w:tc>
          <w:tcPr>
            <w:tcW w:w="843" w:type="pct"/>
          </w:tcPr>
          <w:p w:rsidR="00E03073" w:rsidRPr="00710268" w:rsidRDefault="00E03073" w:rsidP="00E03073">
            <w:pPr>
              <w:rPr>
                <w:sz w:val="20"/>
                <w:szCs w:val="20"/>
              </w:rPr>
            </w:pPr>
            <w:r>
              <w:rPr>
                <w:sz w:val="20"/>
                <w:szCs w:val="20"/>
              </w:rPr>
              <w:t>Продвинутый</w:t>
            </w:r>
          </w:p>
        </w:tc>
        <w:tc>
          <w:tcPr>
            <w:tcW w:w="885" w:type="pct"/>
          </w:tcPr>
          <w:p w:rsidR="00E03073" w:rsidRPr="00710268" w:rsidRDefault="00E03073" w:rsidP="00E03073">
            <w:pPr>
              <w:rPr>
                <w:sz w:val="20"/>
                <w:szCs w:val="20"/>
              </w:rPr>
            </w:pPr>
            <w:r>
              <w:rPr>
                <w:sz w:val="20"/>
                <w:szCs w:val="20"/>
              </w:rPr>
              <w:t>Дискуссия</w:t>
            </w:r>
          </w:p>
        </w:tc>
        <w:tc>
          <w:tcPr>
            <w:tcW w:w="1058" w:type="pct"/>
            <w:shd w:val="clear" w:color="auto" w:fill="auto"/>
          </w:tcPr>
          <w:p w:rsidR="00E03073" w:rsidRPr="00710268" w:rsidRDefault="00E03073" w:rsidP="00E03073">
            <w:pPr>
              <w:rPr>
                <w:sz w:val="20"/>
                <w:szCs w:val="20"/>
              </w:rPr>
            </w:pPr>
            <w:r w:rsidRPr="00710268">
              <w:rPr>
                <w:sz w:val="20"/>
                <w:szCs w:val="20"/>
              </w:rPr>
              <w:t xml:space="preserve">Тематика </w:t>
            </w:r>
            <w:r>
              <w:rPr>
                <w:sz w:val="20"/>
                <w:szCs w:val="20"/>
              </w:rPr>
              <w:t>дискуссий</w:t>
            </w:r>
          </w:p>
        </w:tc>
      </w:tr>
      <w:tr w:rsidR="005D34EB" w:rsidRPr="00710268" w:rsidTr="000C47DE">
        <w:trPr>
          <w:trHeight w:val="710"/>
        </w:trPr>
        <w:tc>
          <w:tcPr>
            <w:tcW w:w="274" w:type="pct"/>
            <w:shd w:val="clear" w:color="auto" w:fill="auto"/>
          </w:tcPr>
          <w:p w:rsidR="005D34EB" w:rsidRPr="00710268" w:rsidRDefault="005D34EB" w:rsidP="005D34EB">
            <w:pPr>
              <w:numPr>
                <w:ilvl w:val="0"/>
                <w:numId w:val="5"/>
              </w:numPr>
              <w:tabs>
                <w:tab w:val="clear" w:pos="426"/>
                <w:tab w:val="num" w:pos="57"/>
                <w:tab w:val="num" w:pos="284"/>
              </w:tabs>
              <w:ind w:left="0"/>
              <w:jc w:val="center"/>
              <w:rPr>
                <w:sz w:val="20"/>
                <w:szCs w:val="20"/>
              </w:rPr>
            </w:pPr>
          </w:p>
        </w:tc>
        <w:tc>
          <w:tcPr>
            <w:tcW w:w="1059" w:type="pct"/>
            <w:shd w:val="clear" w:color="auto" w:fill="auto"/>
          </w:tcPr>
          <w:p w:rsidR="005D34EB" w:rsidRPr="009D38B9" w:rsidRDefault="00E06A1D" w:rsidP="000C47DE">
            <w:pPr>
              <w:contextualSpacing/>
              <w:rPr>
                <w:sz w:val="20"/>
                <w:szCs w:val="20"/>
              </w:rPr>
            </w:pPr>
            <w:r>
              <w:rPr>
                <w:sz w:val="20"/>
                <w:szCs w:val="20"/>
              </w:rPr>
              <w:t xml:space="preserve">Семестр </w:t>
            </w:r>
            <w:r w:rsidR="00E03073">
              <w:rPr>
                <w:sz w:val="20"/>
                <w:szCs w:val="20"/>
              </w:rPr>
              <w:t>5</w:t>
            </w:r>
            <w:r w:rsidR="00570F2D">
              <w:rPr>
                <w:sz w:val="20"/>
                <w:szCs w:val="20"/>
              </w:rPr>
              <w:t>/8</w:t>
            </w:r>
          </w:p>
          <w:p w:rsidR="005D34EB" w:rsidRPr="009D38B9" w:rsidRDefault="005D34EB" w:rsidP="000C47DE">
            <w:pPr>
              <w:rPr>
                <w:sz w:val="20"/>
                <w:szCs w:val="20"/>
              </w:rPr>
            </w:pPr>
            <w:r w:rsidRPr="009D38B9">
              <w:rPr>
                <w:bCs/>
                <w:sz w:val="20"/>
                <w:szCs w:val="20"/>
              </w:rPr>
              <w:t>Темы 1</w:t>
            </w:r>
            <w:r w:rsidRPr="009D38B9">
              <w:rPr>
                <w:sz w:val="20"/>
                <w:szCs w:val="20"/>
              </w:rPr>
              <w:t xml:space="preserve"> </w:t>
            </w:r>
            <w:r w:rsidRPr="009D38B9">
              <w:rPr>
                <w:bCs/>
                <w:sz w:val="20"/>
                <w:szCs w:val="20"/>
              </w:rPr>
              <w:t>-</w:t>
            </w:r>
            <w:r>
              <w:rPr>
                <w:bCs/>
                <w:sz w:val="20"/>
                <w:szCs w:val="20"/>
              </w:rPr>
              <w:t>9</w:t>
            </w:r>
          </w:p>
        </w:tc>
        <w:tc>
          <w:tcPr>
            <w:tcW w:w="880" w:type="pct"/>
            <w:shd w:val="clear" w:color="auto" w:fill="auto"/>
          </w:tcPr>
          <w:p w:rsidR="005D34EB" w:rsidRPr="009D38B9" w:rsidRDefault="00E03073" w:rsidP="00E03073">
            <w:pPr>
              <w:spacing w:line="276" w:lineRule="auto"/>
              <w:jc w:val="center"/>
              <w:rPr>
                <w:sz w:val="20"/>
                <w:szCs w:val="20"/>
              </w:rPr>
            </w:pPr>
            <w:r>
              <w:rPr>
                <w:color w:val="000000"/>
              </w:rPr>
              <w:t>О</w:t>
            </w:r>
            <w:r w:rsidR="00E06A1D">
              <w:rPr>
                <w:color w:val="000000"/>
              </w:rPr>
              <w:t>ПК-</w:t>
            </w:r>
            <w:r>
              <w:rPr>
                <w:color w:val="000000"/>
              </w:rPr>
              <w:t>7</w:t>
            </w:r>
            <w:r w:rsidR="00E06A1D">
              <w:rPr>
                <w:color w:val="000000"/>
              </w:rPr>
              <w:t>, ПК-</w:t>
            </w:r>
            <w:r>
              <w:rPr>
                <w:color w:val="000000"/>
              </w:rPr>
              <w:t>1</w:t>
            </w:r>
            <w:r w:rsidR="00E06A1D">
              <w:rPr>
                <w:color w:val="000000"/>
              </w:rPr>
              <w:t xml:space="preserve"> </w:t>
            </w:r>
          </w:p>
        </w:tc>
        <w:tc>
          <w:tcPr>
            <w:tcW w:w="843" w:type="pct"/>
          </w:tcPr>
          <w:p w:rsidR="005D34EB" w:rsidRPr="009D38B9" w:rsidRDefault="005D34EB" w:rsidP="000C47DE">
            <w:pPr>
              <w:rPr>
                <w:sz w:val="20"/>
                <w:szCs w:val="20"/>
              </w:rPr>
            </w:pPr>
          </w:p>
        </w:tc>
        <w:tc>
          <w:tcPr>
            <w:tcW w:w="885" w:type="pct"/>
          </w:tcPr>
          <w:p w:rsidR="005D34EB" w:rsidRPr="009D38B9" w:rsidRDefault="00E03073" w:rsidP="000C47DE">
            <w:pPr>
              <w:rPr>
                <w:sz w:val="20"/>
                <w:szCs w:val="20"/>
              </w:rPr>
            </w:pPr>
            <w:r>
              <w:rPr>
                <w:sz w:val="20"/>
                <w:szCs w:val="20"/>
              </w:rPr>
              <w:t>экзамен</w:t>
            </w:r>
          </w:p>
        </w:tc>
        <w:tc>
          <w:tcPr>
            <w:tcW w:w="1058" w:type="pct"/>
            <w:shd w:val="clear" w:color="auto" w:fill="auto"/>
          </w:tcPr>
          <w:p w:rsidR="005D34EB" w:rsidRPr="009D38B9" w:rsidRDefault="005D34EB" w:rsidP="00E03073">
            <w:pPr>
              <w:rPr>
                <w:sz w:val="20"/>
                <w:szCs w:val="20"/>
              </w:rPr>
            </w:pPr>
            <w:r w:rsidRPr="009D38B9">
              <w:rPr>
                <w:sz w:val="20"/>
                <w:szCs w:val="20"/>
              </w:rPr>
              <w:t xml:space="preserve">Вопросы к </w:t>
            </w:r>
            <w:r w:rsidR="00E03073">
              <w:rPr>
                <w:sz w:val="20"/>
                <w:szCs w:val="20"/>
              </w:rPr>
              <w:t>экзамен</w:t>
            </w:r>
            <w:r w:rsidRPr="009D38B9">
              <w:rPr>
                <w:sz w:val="20"/>
                <w:szCs w:val="20"/>
              </w:rPr>
              <w:t>у</w:t>
            </w:r>
          </w:p>
        </w:tc>
      </w:tr>
    </w:tbl>
    <w:p w:rsidR="005D34EB" w:rsidRPr="00747415" w:rsidRDefault="005D34EB" w:rsidP="005D34EB">
      <w:pPr>
        <w:pStyle w:val="ab"/>
        <w:ind w:left="2160"/>
        <w:contextualSpacing w:val="0"/>
        <w:rPr>
          <w:rFonts w:ascii="Times New Roman" w:hAnsi="Times New Roman"/>
          <w:b/>
          <w:bCs/>
          <w:sz w:val="24"/>
          <w:szCs w:val="24"/>
        </w:rPr>
      </w:pPr>
    </w:p>
    <w:p w:rsidR="00B41B6D" w:rsidRDefault="00B41B6D" w:rsidP="00B41B6D">
      <w:pPr>
        <w:pStyle w:val="ab"/>
        <w:numPr>
          <w:ilvl w:val="6"/>
          <w:numId w:val="3"/>
        </w:numPr>
        <w:ind w:left="0" w:firstLine="709"/>
        <w:contextualSpacing w:val="0"/>
        <w:jc w:val="center"/>
        <w:rPr>
          <w:rFonts w:ascii="Times New Roman" w:hAnsi="Times New Roman"/>
          <w:b/>
          <w:bCs/>
          <w:sz w:val="24"/>
          <w:szCs w:val="24"/>
        </w:rPr>
      </w:pPr>
      <w:r w:rsidRPr="004A2660">
        <w:rPr>
          <w:rFonts w:ascii="Times New Roman" w:hAnsi="Times New Roman"/>
          <w:b/>
          <w:bCs/>
          <w:sz w:val="24"/>
          <w:szCs w:val="24"/>
        </w:rPr>
        <w:t>Показатели и критерии оценивания компетенций, описание шкал оценивания</w:t>
      </w:r>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778"/>
        <w:gridCol w:w="1789"/>
        <w:gridCol w:w="2908"/>
      </w:tblGrid>
      <w:tr w:rsidR="00B41B6D" w:rsidTr="007F59BE">
        <w:trPr>
          <w:tblHeader/>
        </w:trPr>
        <w:tc>
          <w:tcPr>
            <w:tcW w:w="2271" w:type="dxa"/>
            <w:vAlign w:val="center"/>
          </w:tcPr>
          <w:p w:rsidR="00B41B6D" w:rsidRPr="005D099A" w:rsidRDefault="00B41B6D" w:rsidP="00342E9A">
            <w:pPr>
              <w:jc w:val="center"/>
            </w:pPr>
            <w:r>
              <w:t>Код компе</w:t>
            </w:r>
            <w:r w:rsidRPr="005D099A">
              <w:t>тенции</w:t>
            </w:r>
          </w:p>
        </w:tc>
        <w:tc>
          <w:tcPr>
            <w:tcW w:w="2778" w:type="dxa"/>
            <w:vAlign w:val="center"/>
          </w:tcPr>
          <w:p w:rsidR="00B41B6D" w:rsidRPr="005D099A" w:rsidRDefault="00B41B6D" w:rsidP="00342E9A">
            <w:pPr>
              <w:jc w:val="center"/>
            </w:pPr>
            <w:r w:rsidRPr="005D099A">
              <w:t>Показатели сформир</w:t>
            </w:r>
            <w:r>
              <w:t>о</w:t>
            </w:r>
            <w:r w:rsidRPr="005D099A">
              <w:t>ванности</w:t>
            </w:r>
          </w:p>
        </w:tc>
        <w:tc>
          <w:tcPr>
            <w:tcW w:w="1789" w:type="dxa"/>
            <w:vAlign w:val="center"/>
          </w:tcPr>
          <w:p w:rsidR="00B41B6D" w:rsidRPr="005D099A" w:rsidRDefault="00B41B6D" w:rsidP="00342E9A">
            <w:pPr>
              <w:jc w:val="center"/>
            </w:pPr>
            <w:r w:rsidRPr="005D099A">
              <w:t>Шкала оценивания</w:t>
            </w:r>
          </w:p>
        </w:tc>
        <w:tc>
          <w:tcPr>
            <w:tcW w:w="2908" w:type="dxa"/>
            <w:vAlign w:val="center"/>
          </w:tcPr>
          <w:p w:rsidR="00B41B6D" w:rsidRPr="005D099A" w:rsidRDefault="00B41B6D" w:rsidP="00342E9A">
            <w:pPr>
              <w:jc w:val="center"/>
            </w:pPr>
            <w:r w:rsidRPr="005D099A">
              <w:t>Критерии оценивания</w:t>
            </w:r>
          </w:p>
        </w:tc>
      </w:tr>
      <w:tr w:rsidR="00F80510" w:rsidTr="007F59BE">
        <w:trPr>
          <w:trHeight w:val="518"/>
        </w:trPr>
        <w:tc>
          <w:tcPr>
            <w:tcW w:w="2271" w:type="dxa"/>
            <w:vMerge w:val="restart"/>
            <w:vAlign w:val="center"/>
          </w:tcPr>
          <w:p w:rsidR="00F80510" w:rsidRPr="00077644" w:rsidRDefault="00E03073" w:rsidP="00E03073">
            <w:pPr>
              <w:pStyle w:val="ab"/>
              <w:spacing w:after="0" w:line="240" w:lineRule="auto"/>
              <w:ind w:left="0"/>
              <w:jc w:val="both"/>
              <w:rPr>
                <w:rFonts w:ascii="Times New Roman" w:hAnsi="Times New Roman"/>
                <w:b/>
                <w:bCs/>
                <w:sz w:val="24"/>
                <w:szCs w:val="24"/>
              </w:rPr>
            </w:pPr>
            <w:r>
              <w:rPr>
                <w:rFonts w:ascii="Times New Roman" w:hAnsi="Times New Roman"/>
                <w:b/>
                <w:sz w:val="24"/>
                <w:szCs w:val="24"/>
              </w:rPr>
              <w:t>О</w:t>
            </w:r>
            <w:r w:rsidR="00F80510" w:rsidRPr="00077644">
              <w:rPr>
                <w:rFonts w:ascii="Times New Roman" w:hAnsi="Times New Roman"/>
                <w:b/>
                <w:sz w:val="24"/>
                <w:szCs w:val="24"/>
              </w:rPr>
              <w:t>ПК-</w:t>
            </w:r>
            <w:r>
              <w:rPr>
                <w:rFonts w:ascii="Times New Roman" w:hAnsi="Times New Roman"/>
                <w:b/>
                <w:sz w:val="24"/>
                <w:szCs w:val="24"/>
              </w:rPr>
              <w:t>7:</w:t>
            </w:r>
            <w:r w:rsidR="00F80510" w:rsidRPr="00077644">
              <w:rPr>
                <w:rFonts w:ascii="Times New Roman" w:hAnsi="Times New Roman"/>
                <w:sz w:val="24"/>
                <w:szCs w:val="24"/>
              </w:rPr>
              <w:t xml:space="preserve"> </w:t>
            </w:r>
            <w:r w:rsidR="00B64820" w:rsidRPr="00B64820">
              <w:rPr>
                <w:rFonts w:ascii="Times New Roman" w:hAnsi="Times New Roman"/>
                <w:sz w:val="24"/>
                <w:szCs w:val="24"/>
              </w:rPr>
              <w:t>Способен осуществлять постановку и выполнять эксперименты по проверке кор</w:t>
            </w:r>
            <w:r w:rsidR="00B64820" w:rsidRPr="00B64820">
              <w:rPr>
                <w:rFonts w:ascii="Times New Roman" w:hAnsi="Times New Roman"/>
                <w:sz w:val="24"/>
                <w:szCs w:val="24"/>
              </w:rPr>
              <w:lastRenderedPageBreak/>
              <w:t>ректности и эффективности научно обоснованных решений в области стандартизации и метрологического обеспечения.</w:t>
            </w:r>
            <w:r w:rsidRPr="00B64820">
              <w:rPr>
                <w:rFonts w:ascii="Times New Roman" w:hAnsi="Times New Roman"/>
                <w:sz w:val="24"/>
                <w:szCs w:val="24"/>
              </w:rPr>
              <w:t xml:space="preserve"> </w:t>
            </w:r>
          </w:p>
        </w:tc>
        <w:tc>
          <w:tcPr>
            <w:tcW w:w="2778" w:type="dxa"/>
            <w:vMerge w:val="restart"/>
            <w:vAlign w:val="center"/>
          </w:tcPr>
          <w:p w:rsidR="00F80510" w:rsidRPr="00D06BE8" w:rsidRDefault="00F80510" w:rsidP="0068686B">
            <w:pPr>
              <w:jc w:val="both"/>
              <w:rPr>
                <w:i/>
              </w:rPr>
            </w:pPr>
            <w:r w:rsidRPr="00B074AC">
              <w:rPr>
                <w:bCs/>
                <w:i/>
              </w:rPr>
              <w:lastRenderedPageBreak/>
              <w:t>Знать:</w:t>
            </w:r>
            <w:r>
              <w:rPr>
                <w:bCs/>
              </w:rPr>
              <w:t xml:space="preserve"> </w:t>
            </w:r>
            <w:r w:rsidR="0068686B">
              <w:t>порядок выполнения эксперимен</w:t>
            </w:r>
            <w:r w:rsidR="0068686B" w:rsidRPr="0068686B">
              <w:t>тов по проверке корректности и</w:t>
            </w:r>
            <w:r w:rsidR="0068686B">
              <w:t xml:space="preserve"> эффективности научно обоснован</w:t>
            </w:r>
            <w:r w:rsidR="0068686B" w:rsidRPr="0068686B">
              <w:t xml:space="preserve">ных решений </w:t>
            </w:r>
            <w:r w:rsidR="0068686B" w:rsidRPr="0068686B">
              <w:lastRenderedPageBreak/>
              <w:t xml:space="preserve">в области </w:t>
            </w:r>
            <w:proofErr w:type="spellStart"/>
            <w:proofErr w:type="gramStart"/>
            <w:r w:rsidR="0068686B" w:rsidRPr="0068686B">
              <w:t>стандарти-зации</w:t>
            </w:r>
            <w:proofErr w:type="spellEnd"/>
            <w:proofErr w:type="gramEnd"/>
            <w:r w:rsidR="0068686B" w:rsidRPr="0068686B">
              <w:t xml:space="preserve"> и метроло</w:t>
            </w:r>
            <w:r w:rsidR="0068686B">
              <w:t>гического обеспе</w:t>
            </w:r>
            <w:r w:rsidR="0068686B" w:rsidRPr="0068686B">
              <w:t xml:space="preserve">чения </w:t>
            </w:r>
          </w:p>
        </w:tc>
        <w:tc>
          <w:tcPr>
            <w:tcW w:w="1789" w:type="dxa"/>
          </w:tcPr>
          <w:p w:rsidR="00F80510" w:rsidRPr="003D3637" w:rsidRDefault="00F80510" w:rsidP="00342E9A">
            <w:pPr>
              <w:contextualSpacing/>
              <w:jc w:val="both"/>
            </w:pPr>
            <w:r w:rsidRPr="003D3637">
              <w:lastRenderedPageBreak/>
              <w:t>Пороговый уровень (обязательный)</w:t>
            </w:r>
          </w:p>
        </w:tc>
        <w:tc>
          <w:tcPr>
            <w:tcW w:w="2908" w:type="dxa"/>
            <w:vAlign w:val="center"/>
          </w:tcPr>
          <w:p w:rsidR="00F80510" w:rsidRDefault="00F80510" w:rsidP="004F1717">
            <w:pPr>
              <w:jc w:val="both"/>
              <w:rPr>
                <w:b/>
                <w:bCs/>
              </w:rPr>
            </w:pPr>
            <w:r w:rsidRPr="00326AD7">
              <w:rPr>
                <w:i/>
                <w:szCs w:val="28"/>
              </w:rPr>
              <w:t xml:space="preserve">Знать: </w:t>
            </w:r>
            <w:r w:rsidR="0068686B" w:rsidRPr="0068686B">
              <w:rPr>
                <w:szCs w:val="28"/>
              </w:rPr>
              <w:t>правила разработки локальных поверочных схем и</w:t>
            </w:r>
            <w:r w:rsidR="0068686B">
              <w:rPr>
                <w:szCs w:val="28"/>
              </w:rPr>
              <w:t xml:space="preserve"> </w:t>
            </w:r>
            <w:r w:rsidR="0068686B">
              <w:t>методы поверки, калибровки, юстировки и ремонта средств измерений</w:t>
            </w:r>
          </w:p>
        </w:tc>
      </w:tr>
      <w:tr w:rsidR="00F80510" w:rsidTr="007F59BE">
        <w:trPr>
          <w:trHeight w:val="517"/>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ign w:val="center"/>
          </w:tcPr>
          <w:p w:rsidR="00F80510" w:rsidRPr="00D06BE8" w:rsidRDefault="00F80510" w:rsidP="00342E9A">
            <w:pPr>
              <w:contextualSpacing/>
              <w:jc w:val="both"/>
              <w:rPr>
                <w:i/>
              </w:rPr>
            </w:pPr>
          </w:p>
        </w:tc>
        <w:tc>
          <w:tcPr>
            <w:tcW w:w="1789" w:type="dxa"/>
          </w:tcPr>
          <w:p w:rsidR="00F80510" w:rsidRPr="003D3637" w:rsidRDefault="00F80510" w:rsidP="00342E9A">
            <w:pPr>
              <w:contextualSpacing/>
              <w:jc w:val="both"/>
            </w:pPr>
            <w:r w:rsidRPr="003D3637">
              <w:t xml:space="preserve">Повышенный уровень </w:t>
            </w:r>
          </w:p>
          <w:p w:rsidR="00F80510" w:rsidRPr="003D3637" w:rsidRDefault="00F80510" w:rsidP="00342E9A">
            <w:pPr>
              <w:contextualSpacing/>
              <w:jc w:val="both"/>
            </w:pPr>
            <w:r w:rsidRPr="003D3637">
              <w:t>(по отношению к пороговому уровню)</w:t>
            </w:r>
          </w:p>
        </w:tc>
        <w:tc>
          <w:tcPr>
            <w:tcW w:w="2908" w:type="dxa"/>
            <w:vAlign w:val="center"/>
          </w:tcPr>
          <w:p w:rsidR="00F80510" w:rsidRPr="00210D1D" w:rsidRDefault="00F80510" w:rsidP="004F1717">
            <w:pPr>
              <w:pStyle w:val="ab"/>
              <w:spacing w:after="0" w:line="240" w:lineRule="auto"/>
              <w:ind w:left="0"/>
              <w:jc w:val="both"/>
              <w:rPr>
                <w:rFonts w:ascii="Times New Roman" w:hAnsi="Times New Roman"/>
                <w:b/>
                <w:bCs/>
                <w:sz w:val="24"/>
                <w:szCs w:val="24"/>
              </w:rPr>
            </w:pPr>
            <w:r w:rsidRPr="00210D1D">
              <w:rPr>
                <w:rFonts w:ascii="Times New Roman" w:hAnsi="Times New Roman"/>
                <w:i/>
                <w:sz w:val="24"/>
                <w:szCs w:val="24"/>
              </w:rPr>
              <w:t xml:space="preserve">Знать: </w:t>
            </w:r>
            <w:r w:rsidRPr="00B13278">
              <w:rPr>
                <w:rFonts w:ascii="Times New Roman" w:hAnsi="Times New Roman"/>
                <w:sz w:val="24"/>
                <w:szCs w:val="24"/>
              </w:rPr>
              <w:t>программное обеспечение обработки результатов экспериментальных исследований оптимальных норм точно</w:t>
            </w:r>
            <w:r>
              <w:rPr>
                <w:rFonts w:ascii="Times New Roman" w:hAnsi="Times New Roman"/>
                <w:sz w:val="24"/>
                <w:szCs w:val="24"/>
              </w:rPr>
              <w:t>сти измерений и досто</w:t>
            </w:r>
            <w:r w:rsidRPr="00B13278">
              <w:rPr>
                <w:rFonts w:ascii="Times New Roman" w:hAnsi="Times New Roman"/>
                <w:sz w:val="24"/>
                <w:szCs w:val="24"/>
              </w:rPr>
              <w:t>верности контроля, способы выбора средства измерений и контроля.</w:t>
            </w:r>
          </w:p>
        </w:tc>
      </w:tr>
      <w:tr w:rsidR="00F80510" w:rsidTr="007F59BE">
        <w:trPr>
          <w:trHeight w:val="866"/>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restart"/>
            <w:vAlign w:val="center"/>
          </w:tcPr>
          <w:p w:rsidR="00F80510" w:rsidRPr="00D06BE8" w:rsidRDefault="00F80510" w:rsidP="00342E9A">
            <w:pPr>
              <w:contextualSpacing/>
              <w:jc w:val="both"/>
              <w:rPr>
                <w:i/>
              </w:rPr>
            </w:pPr>
            <w:r w:rsidRPr="00B074AC">
              <w:rPr>
                <w:bCs/>
                <w:i/>
              </w:rPr>
              <w:t>Уметь</w:t>
            </w:r>
            <w:r w:rsidRPr="00B13278">
              <w:rPr>
                <w:bCs/>
                <w:i/>
              </w:rPr>
              <w:t>:</w:t>
            </w:r>
            <w:r w:rsidRPr="00B13278">
              <w:t xml:space="preserve"> </w:t>
            </w:r>
            <w:r w:rsidR="0068686B" w:rsidRPr="0068686B">
              <w:t xml:space="preserve">осуществлять постановку </w:t>
            </w:r>
            <w:proofErr w:type="spellStart"/>
            <w:proofErr w:type="gramStart"/>
            <w:r w:rsidR="0068686B" w:rsidRPr="0068686B">
              <w:t>экспери</w:t>
            </w:r>
            <w:proofErr w:type="spellEnd"/>
            <w:r w:rsidR="0068686B" w:rsidRPr="0068686B">
              <w:t>-ментов</w:t>
            </w:r>
            <w:proofErr w:type="gramEnd"/>
            <w:r w:rsidR="0068686B" w:rsidRPr="0068686B">
              <w:t xml:space="preserve"> по проверке корректност</w:t>
            </w:r>
            <w:r w:rsidR="0068686B">
              <w:t>и и эффективности научно обосно</w:t>
            </w:r>
            <w:r w:rsidR="0068686B" w:rsidRPr="0068686B">
              <w:t>ванных решений в области стан-</w:t>
            </w:r>
            <w:proofErr w:type="spellStart"/>
            <w:r w:rsidR="0068686B" w:rsidRPr="0068686B">
              <w:t>дартизации</w:t>
            </w:r>
            <w:proofErr w:type="spellEnd"/>
            <w:r w:rsidR="0068686B" w:rsidRPr="0068686B">
              <w:t xml:space="preserve"> и метрологического обеспечения</w:t>
            </w:r>
          </w:p>
        </w:tc>
        <w:tc>
          <w:tcPr>
            <w:tcW w:w="1789" w:type="dxa"/>
          </w:tcPr>
          <w:p w:rsidR="00F80510" w:rsidRPr="003D3637" w:rsidRDefault="00F80510" w:rsidP="00342E9A">
            <w:pPr>
              <w:contextualSpacing/>
              <w:jc w:val="both"/>
            </w:pPr>
            <w:r w:rsidRPr="003D3637">
              <w:t>Пороговый уровень (обязательный)</w:t>
            </w:r>
          </w:p>
        </w:tc>
        <w:tc>
          <w:tcPr>
            <w:tcW w:w="2908" w:type="dxa"/>
            <w:vAlign w:val="center"/>
          </w:tcPr>
          <w:p w:rsidR="00F80510" w:rsidRPr="000963B1" w:rsidRDefault="00F80510" w:rsidP="0068686B">
            <w:pPr>
              <w:jc w:val="both"/>
            </w:pPr>
            <w:r w:rsidRPr="000963B1">
              <w:rPr>
                <w:i/>
              </w:rPr>
              <w:t xml:space="preserve">Уметь – </w:t>
            </w:r>
            <w:r w:rsidRPr="00D5356F">
              <w:t xml:space="preserve">применять полученные знания при </w:t>
            </w:r>
            <w:r>
              <w:t>выборе средств измерений и контроля, разработке локальных поверочных схем, при поверке, калибровке, юстировке и ремонте средств измерений</w:t>
            </w:r>
          </w:p>
        </w:tc>
      </w:tr>
      <w:tr w:rsidR="00F80510" w:rsidTr="007F59BE">
        <w:trPr>
          <w:trHeight w:val="866"/>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ign w:val="center"/>
          </w:tcPr>
          <w:p w:rsidR="00F80510" w:rsidRPr="00D06BE8" w:rsidRDefault="00F80510" w:rsidP="00342E9A">
            <w:pPr>
              <w:contextualSpacing/>
              <w:jc w:val="both"/>
              <w:rPr>
                <w:i/>
              </w:rPr>
            </w:pPr>
          </w:p>
        </w:tc>
        <w:tc>
          <w:tcPr>
            <w:tcW w:w="1789" w:type="dxa"/>
          </w:tcPr>
          <w:p w:rsidR="00F80510" w:rsidRPr="003D3637" w:rsidRDefault="00F80510" w:rsidP="00342E9A">
            <w:pPr>
              <w:contextualSpacing/>
              <w:jc w:val="both"/>
            </w:pPr>
            <w:r w:rsidRPr="003D3637">
              <w:t xml:space="preserve">Повышенный уровень </w:t>
            </w:r>
          </w:p>
          <w:p w:rsidR="00F80510" w:rsidRPr="003D3637" w:rsidRDefault="00F80510" w:rsidP="00342E9A">
            <w:pPr>
              <w:contextualSpacing/>
              <w:jc w:val="both"/>
            </w:pPr>
            <w:r w:rsidRPr="003D3637">
              <w:t>(по отношению к пороговому уровню)</w:t>
            </w:r>
          </w:p>
        </w:tc>
        <w:tc>
          <w:tcPr>
            <w:tcW w:w="2908" w:type="dxa"/>
            <w:vAlign w:val="center"/>
          </w:tcPr>
          <w:p w:rsidR="00F80510" w:rsidRPr="000963B1" w:rsidRDefault="00F80510" w:rsidP="004F1717">
            <w:pPr>
              <w:jc w:val="both"/>
            </w:pPr>
            <w:r w:rsidRPr="000963B1">
              <w:rPr>
                <w:i/>
              </w:rPr>
              <w:t>Уметь –</w:t>
            </w:r>
            <w:r w:rsidRPr="005A0538">
              <w:t xml:space="preserve"> делать выводы по результатам </w:t>
            </w:r>
            <w:r>
              <w:t xml:space="preserve">выбора средств измерений и контроля, разработки и применения локальных поверочных схем </w:t>
            </w:r>
            <w:r w:rsidRPr="005A0538">
              <w:t xml:space="preserve">и </w:t>
            </w:r>
            <w:r w:rsidRPr="000963B1">
              <w:t xml:space="preserve">применять оптимизированные решения при </w:t>
            </w:r>
            <w:r>
              <w:t>поверке, калибровке, юстировке и ремонте средств измерений.</w:t>
            </w:r>
          </w:p>
        </w:tc>
      </w:tr>
      <w:tr w:rsidR="007F59BE" w:rsidTr="007F59BE">
        <w:trPr>
          <w:trHeight w:val="781"/>
        </w:trPr>
        <w:tc>
          <w:tcPr>
            <w:tcW w:w="2271" w:type="dxa"/>
            <w:vMerge/>
            <w:vAlign w:val="center"/>
          </w:tcPr>
          <w:p w:rsidR="007F59BE" w:rsidRPr="00C655CE" w:rsidRDefault="007F59BE" w:rsidP="00342E9A">
            <w:pPr>
              <w:pStyle w:val="ab"/>
              <w:spacing w:after="0" w:line="240" w:lineRule="auto"/>
              <w:ind w:left="0"/>
              <w:jc w:val="both"/>
              <w:rPr>
                <w:rFonts w:ascii="Times New Roman" w:hAnsi="Times New Roman"/>
                <w:b/>
                <w:sz w:val="24"/>
                <w:szCs w:val="24"/>
              </w:rPr>
            </w:pPr>
          </w:p>
        </w:tc>
        <w:tc>
          <w:tcPr>
            <w:tcW w:w="2778" w:type="dxa"/>
            <w:vMerge w:val="restart"/>
            <w:vAlign w:val="center"/>
          </w:tcPr>
          <w:p w:rsidR="007F59BE" w:rsidRPr="00D06BE8" w:rsidRDefault="007F59BE" w:rsidP="007F59BE">
            <w:pPr>
              <w:contextualSpacing/>
              <w:jc w:val="both"/>
              <w:rPr>
                <w:i/>
              </w:rPr>
            </w:pPr>
            <w:r w:rsidRPr="00B074AC">
              <w:rPr>
                <w:bCs/>
                <w:i/>
              </w:rPr>
              <w:t>Владеть</w:t>
            </w:r>
            <w:r w:rsidRPr="00334F6D">
              <w:rPr>
                <w:bCs/>
                <w:i/>
              </w:rPr>
              <w:t>:</w:t>
            </w:r>
            <w:r>
              <w:rPr>
                <w:bCs/>
              </w:rPr>
              <w:t xml:space="preserve"> </w:t>
            </w:r>
            <w:r w:rsidRPr="0068686B">
              <w:rPr>
                <w:bCs/>
              </w:rPr>
              <w:t>навыками и методиками выполн</w:t>
            </w:r>
            <w:r>
              <w:rPr>
                <w:bCs/>
              </w:rPr>
              <w:t xml:space="preserve">ения </w:t>
            </w:r>
            <w:r w:rsidRPr="007F59BE">
              <w:rPr>
                <w:bCs/>
              </w:rPr>
              <w:t>экспериментальных исследований</w:t>
            </w:r>
          </w:p>
        </w:tc>
        <w:tc>
          <w:tcPr>
            <w:tcW w:w="1789" w:type="dxa"/>
          </w:tcPr>
          <w:p w:rsidR="007F59BE" w:rsidRPr="003D3637" w:rsidRDefault="007F59BE" w:rsidP="00342E9A">
            <w:pPr>
              <w:contextualSpacing/>
              <w:jc w:val="both"/>
            </w:pPr>
            <w:r w:rsidRPr="003D3637">
              <w:t>Пороговый уровень (обязательный)</w:t>
            </w:r>
          </w:p>
        </w:tc>
        <w:tc>
          <w:tcPr>
            <w:tcW w:w="2908" w:type="dxa"/>
            <w:vAlign w:val="center"/>
          </w:tcPr>
          <w:p w:rsidR="007F59BE" w:rsidRPr="000963B1" w:rsidRDefault="007F59BE" w:rsidP="004F1717">
            <w:pPr>
              <w:jc w:val="both"/>
              <w:rPr>
                <w:i/>
              </w:rPr>
            </w:pPr>
            <w:r>
              <w:rPr>
                <w:i/>
              </w:rPr>
              <w:t>В</w:t>
            </w:r>
            <w:r w:rsidRPr="000963B1">
              <w:rPr>
                <w:i/>
              </w:rPr>
              <w:t xml:space="preserve">ладеть </w:t>
            </w:r>
            <w:r>
              <w:rPr>
                <w:i/>
              </w:rPr>
              <w:t>–</w:t>
            </w:r>
            <w:r>
              <w:t>основными методами анализа результатов поверки, калибровки, юстировки средств измерений.</w:t>
            </w:r>
          </w:p>
        </w:tc>
      </w:tr>
      <w:tr w:rsidR="007F59BE" w:rsidTr="007F59BE">
        <w:trPr>
          <w:trHeight w:val="781"/>
        </w:trPr>
        <w:tc>
          <w:tcPr>
            <w:tcW w:w="2271" w:type="dxa"/>
            <w:vMerge/>
            <w:vAlign w:val="center"/>
          </w:tcPr>
          <w:p w:rsidR="007F59BE" w:rsidRPr="00C655CE" w:rsidRDefault="007F59BE" w:rsidP="00342E9A">
            <w:pPr>
              <w:pStyle w:val="ab"/>
              <w:spacing w:after="0" w:line="240" w:lineRule="auto"/>
              <w:ind w:left="0"/>
              <w:jc w:val="both"/>
              <w:rPr>
                <w:rFonts w:ascii="Times New Roman" w:hAnsi="Times New Roman"/>
                <w:b/>
                <w:sz w:val="24"/>
                <w:szCs w:val="24"/>
              </w:rPr>
            </w:pPr>
          </w:p>
        </w:tc>
        <w:tc>
          <w:tcPr>
            <w:tcW w:w="2778" w:type="dxa"/>
            <w:vMerge/>
            <w:vAlign w:val="center"/>
          </w:tcPr>
          <w:p w:rsidR="007F59BE" w:rsidRPr="00D06BE8" w:rsidRDefault="007F59BE" w:rsidP="00342E9A">
            <w:pPr>
              <w:contextualSpacing/>
              <w:jc w:val="both"/>
              <w:rPr>
                <w:i/>
              </w:rPr>
            </w:pPr>
          </w:p>
        </w:tc>
        <w:tc>
          <w:tcPr>
            <w:tcW w:w="1789" w:type="dxa"/>
          </w:tcPr>
          <w:p w:rsidR="007F59BE" w:rsidRPr="003D3637" w:rsidRDefault="007F59BE" w:rsidP="00342E9A">
            <w:pPr>
              <w:contextualSpacing/>
              <w:jc w:val="both"/>
            </w:pPr>
            <w:r w:rsidRPr="003D3637">
              <w:t xml:space="preserve">Повышенный уровень </w:t>
            </w:r>
          </w:p>
          <w:p w:rsidR="007F59BE" w:rsidRPr="003D3637" w:rsidRDefault="007F59BE" w:rsidP="00342E9A">
            <w:pPr>
              <w:contextualSpacing/>
              <w:jc w:val="both"/>
            </w:pPr>
            <w:r w:rsidRPr="003D3637">
              <w:t>(по отношению к пороговому уровню)</w:t>
            </w:r>
          </w:p>
        </w:tc>
        <w:tc>
          <w:tcPr>
            <w:tcW w:w="2908" w:type="dxa"/>
            <w:vAlign w:val="center"/>
          </w:tcPr>
          <w:p w:rsidR="007F59BE" w:rsidRPr="000963B1" w:rsidRDefault="007F59BE" w:rsidP="004F1717">
            <w:pPr>
              <w:jc w:val="both"/>
            </w:pPr>
            <w:r w:rsidRPr="000963B1">
              <w:rPr>
                <w:i/>
              </w:rPr>
              <w:t>Владеть</w:t>
            </w:r>
            <w:r>
              <w:rPr>
                <w:i/>
              </w:rPr>
              <w:t xml:space="preserve">: </w:t>
            </w:r>
            <w:r w:rsidRPr="000963B1">
              <w:t xml:space="preserve">методами оценки </w:t>
            </w:r>
            <w:r>
              <w:t>экономической результативности использования новой технологии поверки, калибровки, юстировки средств измерений</w:t>
            </w:r>
          </w:p>
        </w:tc>
      </w:tr>
      <w:tr w:rsidR="00035DB6" w:rsidTr="007F59BE">
        <w:trPr>
          <w:trHeight w:val="640"/>
        </w:trPr>
        <w:tc>
          <w:tcPr>
            <w:tcW w:w="2271" w:type="dxa"/>
            <w:vMerge w:val="restart"/>
            <w:vAlign w:val="center"/>
          </w:tcPr>
          <w:p w:rsidR="007F59BE" w:rsidRPr="00B64820" w:rsidRDefault="00035DB6" w:rsidP="007F59BE">
            <w:pPr>
              <w:pStyle w:val="ab"/>
              <w:spacing w:after="0" w:line="240" w:lineRule="auto"/>
              <w:ind w:left="0"/>
              <w:jc w:val="both"/>
              <w:rPr>
                <w:rFonts w:ascii="Times New Roman" w:hAnsi="Times New Roman"/>
                <w:b/>
                <w:bCs/>
                <w:sz w:val="24"/>
                <w:szCs w:val="24"/>
              </w:rPr>
            </w:pPr>
            <w:r w:rsidRPr="00B64820">
              <w:rPr>
                <w:rFonts w:ascii="Times New Roman" w:hAnsi="Times New Roman"/>
                <w:b/>
                <w:bCs/>
                <w:sz w:val="24"/>
                <w:szCs w:val="24"/>
              </w:rPr>
              <w:t>ПК-</w:t>
            </w:r>
            <w:r w:rsidR="007F59BE" w:rsidRPr="00B64820">
              <w:rPr>
                <w:rFonts w:ascii="Times New Roman" w:hAnsi="Times New Roman"/>
                <w:b/>
                <w:bCs/>
                <w:sz w:val="24"/>
                <w:szCs w:val="24"/>
              </w:rPr>
              <w:t>1:</w:t>
            </w:r>
            <w:r w:rsidRPr="00B64820">
              <w:rPr>
                <w:rFonts w:ascii="Times New Roman" w:hAnsi="Times New Roman"/>
                <w:b/>
                <w:bCs/>
                <w:sz w:val="24"/>
                <w:szCs w:val="24"/>
              </w:rPr>
              <w:t xml:space="preserve"> </w:t>
            </w:r>
          </w:p>
          <w:p w:rsidR="00035DB6" w:rsidRPr="00B64820" w:rsidRDefault="00B64820" w:rsidP="007F59BE">
            <w:pPr>
              <w:pStyle w:val="ab"/>
              <w:spacing w:after="0" w:line="240" w:lineRule="auto"/>
              <w:ind w:left="0"/>
              <w:jc w:val="both"/>
              <w:rPr>
                <w:rFonts w:ascii="Times New Roman" w:hAnsi="Times New Roman"/>
                <w:b/>
                <w:bCs/>
                <w:sz w:val="24"/>
                <w:szCs w:val="24"/>
              </w:rPr>
            </w:pPr>
            <w:r w:rsidRPr="00B64820">
              <w:rPr>
                <w:rFonts w:ascii="Times New Roman" w:hAnsi="Times New Roman"/>
                <w:sz w:val="24"/>
                <w:szCs w:val="24"/>
              </w:rPr>
              <w:t xml:space="preserve">Способен осуществлять практическое освоение современных методов и средств измерений, технологий проведения поверки, калибровки </w:t>
            </w:r>
            <w:r w:rsidRPr="00B64820">
              <w:rPr>
                <w:rFonts w:ascii="Times New Roman" w:hAnsi="Times New Roman"/>
                <w:sz w:val="24"/>
                <w:szCs w:val="24"/>
              </w:rPr>
              <w:lastRenderedPageBreak/>
              <w:t>и юстировки средств измерений, методов и средств автоматизации процессов измерений, используемых в нефтегазовом комплексе</w:t>
            </w:r>
          </w:p>
        </w:tc>
        <w:tc>
          <w:tcPr>
            <w:tcW w:w="2778" w:type="dxa"/>
            <w:vMerge w:val="restart"/>
            <w:vAlign w:val="center"/>
          </w:tcPr>
          <w:p w:rsidR="00035DB6" w:rsidRDefault="00035DB6" w:rsidP="007F59BE">
            <w:pPr>
              <w:contextualSpacing/>
              <w:jc w:val="both"/>
              <w:rPr>
                <w:b/>
                <w:bCs/>
              </w:rPr>
            </w:pPr>
            <w:r w:rsidRPr="009B407A">
              <w:rPr>
                <w:i/>
              </w:rPr>
              <w:lastRenderedPageBreak/>
              <w:t>Знать</w:t>
            </w:r>
            <w:r w:rsidRPr="00275FA0">
              <w:t>:</w:t>
            </w:r>
            <w:r>
              <w:t xml:space="preserve"> </w:t>
            </w:r>
            <w:r w:rsidR="007F59BE" w:rsidRPr="007F59BE">
              <w:t>нормативные документы, регламентирующие проведение работ по поверке и калибровке средств измерений</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4F1717">
            <w:r w:rsidRPr="007A7DC8">
              <w:rPr>
                <w:i/>
              </w:rPr>
              <w:t>Знать</w:t>
            </w:r>
            <w:r w:rsidRPr="007A7DC8">
              <w:t>:</w:t>
            </w:r>
            <w:r w:rsidRPr="002B1F68">
              <w:t xml:space="preserve"> основные источники информации, применимые для профессиональной деятельности</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3F1C34">
            <w:r w:rsidRPr="007A7DC8">
              <w:rPr>
                <w:i/>
              </w:rPr>
              <w:t>Знать</w:t>
            </w:r>
            <w:r w:rsidRPr="007A7DC8">
              <w:t>:</w:t>
            </w:r>
            <w:r>
              <w:t xml:space="preserve"> </w:t>
            </w:r>
            <w:r w:rsidR="003F1C34">
              <w:t>основы автоматического регулиро</w:t>
            </w:r>
            <w:r w:rsidR="003F1C34" w:rsidRPr="003F1C34">
              <w:t>вания технологическими процессами в нефтегазовом комплексе</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restart"/>
            <w:vAlign w:val="center"/>
          </w:tcPr>
          <w:p w:rsidR="00035DB6" w:rsidRPr="00035DB6" w:rsidRDefault="00035DB6" w:rsidP="00035DB6">
            <w:pPr>
              <w:pStyle w:val="ab"/>
              <w:ind w:left="0"/>
              <w:jc w:val="both"/>
              <w:rPr>
                <w:rFonts w:ascii="Times New Roman" w:hAnsi="Times New Roman"/>
                <w:b/>
                <w:bCs/>
                <w:sz w:val="24"/>
                <w:szCs w:val="24"/>
              </w:rPr>
            </w:pPr>
            <w:r w:rsidRPr="00035DB6">
              <w:rPr>
                <w:rFonts w:ascii="Times New Roman" w:hAnsi="Times New Roman"/>
                <w:i/>
                <w:sz w:val="24"/>
                <w:szCs w:val="24"/>
              </w:rPr>
              <w:t>Уметь</w:t>
            </w:r>
            <w:r w:rsidRPr="00035DB6">
              <w:rPr>
                <w:rFonts w:ascii="Times New Roman" w:hAnsi="Times New Roman"/>
                <w:sz w:val="24"/>
                <w:szCs w:val="24"/>
              </w:rPr>
              <w:t xml:space="preserve">: </w:t>
            </w:r>
            <w:r w:rsidR="003F1C34" w:rsidRPr="003F1C34">
              <w:rPr>
                <w:rFonts w:ascii="Times New Roman" w:hAnsi="Times New Roman"/>
                <w:sz w:val="24"/>
                <w:szCs w:val="24"/>
              </w:rPr>
              <w:t>организовать и проводить работы по поверке и калибровке средств измерений</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3F1C34">
            <w:r w:rsidRPr="009264A0">
              <w:rPr>
                <w:i/>
              </w:rPr>
              <w:t>Уметь</w:t>
            </w:r>
            <w:r w:rsidRPr="009264A0">
              <w:t>:</w:t>
            </w:r>
            <w:r>
              <w:t xml:space="preserve"> </w:t>
            </w:r>
            <w:r w:rsidR="003F1C34">
              <w:t>проводить работы по поверке и калибровке средств измерений</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4F1717">
            <w:r w:rsidRPr="009264A0">
              <w:rPr>
                <w:i/>
              </w:rPr>
              <w:t>Уметь</w:t>
            </w:r>
            <w:r w:rsidRPr="009264A0">
              <w:t>:</w:t>
            </w:r>
            <w:r>
              <w:t xml:space="preserve"> разрабатывать предложения </w:t>
            </w:r>
            <w:r w:rsidR="003F1C34">
              <w:t xml:space="preserve">и организовывать </w:t>
            </w:r>
            <w:r>
              <w:t>п</w:t>
            </w:r>
            <w:r w:rsidR="003F1C34" w:rsidRPr="003F1C34">
              <w:t xml:space="preserve"> работы по поверке и калибровке средств измерений</w:t>
            </w:r>
            <w:r w:rsidR="003F1C34">
              <w:t xml:space="preserve">; </w:t>
            </w:r>
          </w:p>
          <w:p w:rsidR="003F1C34" w:rsidRDefault="003F1C34" w:rsidP="004F1717">
            <w:r>
              <w:t>- д</w:t>
            </w:r>
            <w:r w:rsidRPr="00282BC0">
              <w:t>емонстрир</w:t>
            </w:r>
            <w:r>
              <w:t>овать</w:t>
            </w:r>
            <w:r w:rsidRPr="00282BC0">
              <w:t xml:space="preserve"> применение современных методов и средств измерений</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restart"/>
          </w:tcPr>
          <w:p w:rsidR="00035DB6" w:rsidRPr="00654FFF" w:rsidRDefault="00035DB6" w:rsidP="00035DB6">
            <w:pPr>
              <w:jc w:val="both"/>
              <w:rPr>
                <w:i/>
              </w:rPr>
            </w:pPr>
            <w:r w:rsidRPr="008619C8">
              <w:rPr>
                <w:rFonts w:eastAsia="Calibri"/>
                <w:i/>
                <w:lang w:eastAsia="en-US" w:bidi="en-US"/>
              </w:rPr>
              <w:t>Владеть</w:t>
            </w:r>
            <w:r w:rsidRPr="008619C8">
              <w:rPr>
                <w:rFonts w:eastAsia="Calibri"/>
                <w:lang w:eastAsia="en-US" w:bidi="en-US"/>
              </w:rPr>
              <w:t>:</w:t>
            </w:r>
            <w:r>
              <w:t xml:space="preserve"> </w:t>
            </w:r>
            <w:r w:rsidR="003F1C34" w:rsidRPr="003F1C34">
              <w:t xml:space="preserve">навыками проведения </w:t>
            </w:r>
            <w:proofErr w:type="spellStart"/>
            <w:proofErr w:type="gramStart"/>
            <w:r w:rsidR="003F1C34">
              <w:t>эксперимен-тов</w:t>
            </w:r>
            <w:proofErr w:type="spellEnd"/>
            <w:proofErr w:type="gramEnd"/>
            <w:r w:rsidR="003F1C34">
              <w:t xml:space="preserve"> в машиностроении</w:t>
            </w:r>
            <w:r>
              <w:t>.</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4F1717">
            <w:r w:rsidRPr="00635E28">
              <w:rPr>
                <w:rFonts w:eastAsia="Calibri"/>
                <w:i/>
                <w:lang w:eastAsia="en-US" w:bidi="en-US"/>
              </w:rPr>
              <w:t>Владеть</w:t>
            </w:r>
            <w:r w:rsidRPr="00635E28">
              <w:rPr>
                <w:rFonts w:eastAsia="Calibri"/>
                <w:lang w:eastAsia="en-US" w:bidi="en-US"/>
              </w:rPr>
              <w:t>:</w:t>
            </w:r>
            <w:r>
              <w:t xml:space="preserve"> </w:t>
            </w:r>
            <w:r w:rsidR="003F1C34" w:rsidRPr="003F1C34">
              <w:t>навыками обработки экспериментальных данных</w:t>
            </w:r>
            <w:r>
              <w:t>.</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4F1717">
            <w:r w:rsidRPr="00635E28">
              <w:rPr>
                <w:rFonts w:eastAsia="Calibri"/>
                <w:i/>
                <w:lang w:eastAsia="en-US" w:bidi="en-US"/>
              </w:rPr>
              <w:t>Владеть</w:t>
            </w:r>
            <w:r w:rsidRPr="00635E28">
              <w:rPr>
                <w:rFonts w:eastAsia="Calibri"/>
                <w:lang w:eastAsia="en-US" w:bidi="en-US"/>
              </w:rPr>
              <w:t>:</w:t>
            </w:r>
            <w:r>
              <w:rPr>
                <w:rFonts w:eastAsia="Calibri"/>
                <w:lang w:eastAsia="en-US" w:bidi="en-US"/>
              </w:rPr>
              <w:t xml:space="preserve"> навыками </w:t>
            </w:r>
            <w:r w:rsidR="003F1C34" w:rsidRPr="003F1C34">
              <w:t>оценки точности (неопределенности) измерений, испытаний и достоверности контроля;</w:t>
            </w:r>
          </w:p>
        </w:tc>
      </w:tr>
    </w:tbl>
    <w:p w:rsidR="00B41B6D" w:rsidRDefault="00B41B6D" w:rsidP="00B41B6D"/>
    <w:p w:rsidR="00B41B6D" w:rsidRPr="00463F9B" w:rsidRDefault="00B41B6D" w:rsidP="00B41B6D">
      <w:pPr>
        <w:pStyle w:val="ab"/>
        <w:numPr>
          <w:ilvl w:val="6"/>
          <w:numId w:val="3"/>
        </w:numPr>
        <w:ind w:left="0" w:firstLine="851"/>
        <w:contextualSpacing w:val="0"/>
        <w:jc w:val="center"/>
        <w:rPr>
          <w:rFonts w:ascii="Times New Roman" w:hAnsi="Times New Roman"/>
          <w:b/>
          <w:bCs/>
          <w:sz w:val="24"/>
          <w:szCs w:val="24"/>
        </w:rPr>
      </w:pPr>
      <w:proofErr w:type="spellStart"/>
      <w:r w:rsidRPr="00463F9B">
        <w:rPr>
          <w:rFonts w:ascii="Times New Roman" w:hAnsi="Times New Roman"/>
          <w:b/>
          <w:bCs/>
          <w:sz w:val="24"/>
          <w:szCs w:val="24"/>
        </w:rPr>
        <w:t>Компетентностно</w:t>
      </w:r>
      <w:proofErr w:type="spellEnd"/>
      <w:r w:rsidRPr="00463F9B">
        <w:rPr>
          <w:rFonts w:ascii="Times New Roman" w:hAnsi="Times New Roman"/>
          <w:b/>
          <w:bCs/>
          <w:sz w:val="24"/>
          <w:szCs w:val="24"/>
        </w:rPr>
        <w:t>-ориентированные задания (КОЗ)</w:t>
      </w:r>
    </w:p>
    <w:p w:rsidR="00B41B6D" w:rsidRPr="00463F9B" w:rsidRDefault="00B41B6D" w:rsidP="00B41B6D">
      <w:pPr>
        <w:autoSpaceDE w:val="0"/>
        <w:autoSpaceDN w:val="0"/>
        <w:adjustRightInd w:val="0"/>
        <w:ind w:firstLine="708"/>
        <w:jc w:val="both"/>
      </w:pPr>
      <w:r w:rsidRPr="00463F9B">
        <w:t xml:space="preserve">Основным средством формирования компетентностей выступают </w:t>
      </w:r>
      <w:proofErr w:type="spellStart"/>
      <w:r w:rsidRPr="00463F9B">
        <w:t>компетентностно</w:t>
      </w:r>
      <w:proofErr w:type="spellEnd"/>
      <w:r w:rsidRPr="00463F9B">
        <w:t>-ориентированные задания: вопросы для контрольных работ; вопросы для подготовки к зачету.</w:t>
      </w:r>
    </w:p>
    <w:p w:rsidR="00B41B6D" w:rsidRPr="00463F9B" w:rsidRDefault="00B41B6D" w:rsidP="00B41B6D">
      <w:pPr>
        <w:autoSpaceDE w:val="0"/>
        <w:autoSpaceDN w:val="0"/>
        <w:adjustRightInd w:val="0"/>
        <w:ind w:firstLine="709"/>
        <w:jc w:val="both"/>
      </w:pPr>
      <w:r w:rsidRPr="00463F9B">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w:t>
      </w:r>
      <w:r w:rsidR="00803A3C" w:rsidRPr="007D328D">
        <w:rPr>
          <w:iCs/>
        </w:rPr>
        <w:t>Планирование и организация эксперимента</w:t>
      </w:r>
      <w:r w:rsidRPr="00463F9B">
        <w:t>».</w:t>
      </w:r>
    </w:p>
    <w:p w:rsidR="00B41B6D" w:rsidRPr="00463F9B" w:rsidRDefault="00B41B6D" w:rsidP="00B41B6D">
      <w:pPr>
        <w:ind w:firstLine="709"/>
        <w:jc w:val="both"/>
      </w:pPr>
      <w:r w:rsidRPr="00463F9B">
        <w:t>Для текущего контроля применяются собеседования.</w:t>
      </w:r>
    </w:p>
    <w:p w:rsidR="00B41B6D" w:rsidRPr="00463F9B" w:rsidRDefault="00B41B6D" w:rsidP="00B41B6D">
      <w:pPr>
        <w:ind w:firstLine="709"/>
        <w:jc w:val="both"/>
      </w:pPr>
      <w:r w:rsidRPr="00463F9B">
        <w:t xml:space="preserve">Собеседование </w:t>
      </w:r>
      <w:proofErr w:type="gramStart"/>
      <w:r w:rsidRPr="00463F9B">
        <w:t>- это</w:t>
      </w:r>
      <w:proofErr w:type="gramEnd"/>
      <w:r w:rsidRPr="00463F9B">
        <w:t xml:space="preserve"> средство контроля,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w:t>
      </w:r>
    </w:p>
    <w:p w:rsidR="00B41B6D" w:rsidRPr="00463F9B" w:rsidRDefault="00B41B6D" w:rsidP="00B41B6D">
      <w:pPr>
        <w:ind w:firstLine="709"/>
        <w:jc w:val="both"/>
      </w:pPr>
      <w:r w:rsidRPr="00463F9B">
        <w:t>Для обучающихся по очной форме обязательно выполнение контрольной работы.</w:t>
      </w:r>
    </w:p>
    <w:p w:rsidR="00B41B6D" w:rsidRPr="00463F9B" w:rsidRDefault="00B41B6D" w:rsidP="00B41B6D">
      <w:pPr>
        <w:ind w:firstLine="709"/>
        <w:jc w:val="both"/>
      </w:pPr>
      <w:r w:rsidRPr="00463F9B">
        <w:t>Промежуточный контроль представляет собой</w:t>
      </w:r>
      <w:r>
        <w:t xml:space="preserve"> </w:t>
      </w:r>
      <w:r w:rsidR="00E6272D">
        <w:t>экзамен</w:t>
      </w:r>
      <w:r w:rsidRPr="00463F9B">
        <w:t>.</w:t>
      </w:r>
    </w:p>
    <w:p w:rsidR="00E049D1" w:rsidRDefault="00E049D1">
      <w:pPr>
        <w:rPr>
          <w:b/>
          <w:i/>
        </w:rPr>
      </w:pPr>
    </w:p>
    <w:p w:rsidR="00E6272D" w:rsidRDefault="00E6272D">
      <w:pPr>
        <w:rPr>
          <w:b/>
          <w:i/>
        </w:rPr>
      </w:pPr>
    </w:p>
    <w:p w:rsidR="00B41B6D" w:rsidRDefault="00B41B6D">
      <w:pPr>
        <w:rPr>
          <w:b/>
          <w:i/>
        </w:rPr>
      </w:pPr>
    </w:p>
    <w:p w:rsidR="00BA4A49" w:rsidRDefault="00BA4A49" w:rsidP="00BA4A49">
      <w:pPr>
        <w:jc w:val="center"/>
        <w:rPr>
          <w:b/>
          <w:bCs/>
        </w:rPr>
      </w:pPr>
      <w:r w:rsidRPr="00463F9B">
        <w:rPr>
          <w:b/>
          <w:bCs/>
        </w:rPr>
        <w:t>Вопросы для собеседования по дисциплине</w:t>
      </w:r>
    </w:p>
    <w:p w:rsidR="00BA4A49" w:rsidRDefault="00BA4A49" w:rsidP="00BA4A49">
      <w:pPr>
        <w:jc w:val="center"/>
        <w:rPr>
          <w:b/>
          <w:bCs/>
          <w:i/>
        </w:rPr>
      </w:pPr>
      <w:r w:rsidRPr="004C2170">
        <w:rPr>
          <w:b/>
          <w:bCs/>
          <w:i/>
        </w:rPr>
        <w:t>«</w:t>
      </w:r>
      <w:r>
        <w:rPr>
          <w:b/>
          <w:i/>
        </w:rPr>
        <w:t>Планирование и организация эксперимента</w:t>
      </w:r>
      <w:r w:rsidRPr="004C2170">
        <w:rPr>
          <w:b/>
          <w:bCs/>
          <w:i/>
        </w:rPr>
        <w:t>»</w:t>
      </w:r>
    </w:p>
    <w:p w:rsidR="00E44321" w:rsidRDefault="00E44321" w:rsidP="00BA4A49">
      <w:pPr>
        <w:jc w:val="center"/>
        <w:rPr>
          <w:b/>
          <w:i/>
        </w:rPr>
      </w:pPr>
      <w:r>
        <w:rPr>
          <w:b/>
          <w:bCs/>
          <w:i/>
        </w:rPr>
        <w:t>Формируются компетенции ОПК-7, ПК-1</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sz w:val="24"/>
        </w:rPr>
        <w:t>1.Поясните понятие</w:t>
      </w:r>
      <w:r>
        <w:rPr>
          <w:rStyle w:val="BodytextItalic"/>
          <w:sz w:val="24"/>
        </w:rPr>
        <w:t xml:space="preserve"> «объект исследования»,</w:t>
      </w:r>
      <w:r>
        <w:rPr>
          <w:sz w:val="24"/>
        </w:rPr>
        <w:t xml:space="preserve"> его представление в виде "черного ящика". Виды входных и выходных переменных.</w:t>
      </w:r>
      <w:r>
        <w:rPr>
          <w:rStyle w:val="BodytextItalic"/>
          <w:sz w:val="24"/>
        </w:rPr>
        <w:t xml:space="preserve"> </w:t>
      </w:r>
    </w:p>
    <w:p w:rsidR="000F610F" w:rsidRDefault="000F610F" w:rsidP="000F610F">
      <w:pPr>
        <w:pStyle w:val="11"/>
        <w:shd w:val="clear" w:color="auto" w:fill="auto"/>
        <w:spacing w:before="0" w:after="0" w:line="240" w:lineRule="auto"/>
        <w:ind w:firstLine="567"/>
        <w:contextualSpacing/>
        <w:jc w:val="left"/>
        <w:rPr>
          <w:rStyle w:val="BodytextItalic"/>
          <w:sz w:val="24"/>
        </w:rPr>
      </w:pPr>
      <w:r w:rsidRPr="00A27D9F">
        <w:rPr>
          <w:rStyle w:val="BodytextItalic"/>
          <w:i w:val="0"/>
          <w:sz w:val="24"/>
        </w:rPr>
        <w:t>2.Приведите</w:t>
      </w:r>
      <w:r>
        <w:rPr>
          <w:rStyle w:val="BodytextItalic"/>
          <w:i w:val="0"/>
          <w:sz w:val="24"/>
        </w:rPr>
        <w:t xml:space="preserve"> суть понятий:</w:t>
      </w:r>
      <w:r>
        <w:rPr>
          <w:rStyle w:val="BodytextItalic"/>
          <w:sz w:val="24"/>
        </w:rPr>
        <w:t xml:space="preserve"> факторы</w:t>
      </w:r>
      <w:r>
        <w:rPr>
          <w:sz w:val="24"/>
        </w:rPr>
        <w:t>, общая характеристика факторов,</w:t>
      </w:r>
      <w:r>
        <w:rPr>
          <w:rStyle w:val="BodytextItalic"/>
          <w:sz w:val="24"/>
        </w:rPr>
        <w:t xml:space="preserve"> факторное пространство.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rStyle w:val="BodytextItalic"/>
          <w:sz w:val="24"/>
        </w:rPr>
        <w:t>3.</w:t>
      </w:r>
      <w:r>
        <w:rPr>
          <w:rStyle w:val="BodytextItalic"/>
          <w:i w:val="0"/>
          <w:sz w:val="24"/>
        </w:rPr>
        <w:t xml:space="preserve"> В чем суть понятий: </w:t>
      </w:r>
      <w:r>
        <w:rPr>
          <w:sz w:val="24"/>
        </w:rPr>
        <w:t>выходные показатели, характеристика исследуемых свойств или качеств -</w:t>
      </w:r>
      <w:r>
        <w:rPr>
          <w:rStyle w:val="BodytextItalic"/>
          <w:sz w:val="24"/>
        </w:rPr>
        <w:t xml:space="preserve"> отклик, функция отклика, поверхность отклика.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rStyle w:val="BodytextItalic"/>
          <w:i w:val="0"/>
          <w:sz w:val="24"/>
        </w:rPr>
        <w:t>4. Поясните понятие «</w:t>
      </w:r>
      <w:r w:rsidR="00E6272D">
        <w:rPr>
          <w:rStyle w:val="BodytextItalic"/>
          <w:sz w:val="24"/>
        </w:rPr>
        <w:t>э</w:t>
      </w:r>
      <w:r>
        <w:rPr>
          <w:rStyle w:val="BodytextItalic"/>
          <w:sz w:val="24"/>
        </w:rPr>
        <w:t>ксперимент»</w:t>
      </w:r>
      <w:r>
        <w:rPr>
          <w:sz w:val="24"/>
        </w:rPr>
        <w:t xml:space="preserve"> как систему операций, воздействий и (или) наблюдений, направленных на получение информации об объекте при исследовательских испытаниях.</w:t>
      </w:r>
      <w:r>
        <w:rPr>
          <w:rStyle w:val="BodytextItalic"/>
          <w:sz w:val="24"/>
        </w:rPr>
        <w:t xml:space="preserve"> </w:t>
      </w:r>
    </w:p>
    <w:p w:rsidR="000F610F" w:rsidRDefault="000F610F" w:rsidP="000F610F">
      <w:pPr>
        <w:pStyle w:val="11"/>
        <w:shd w:val="clear" w:color="auto" w:fill="auto"/>
        <w:spacing w:before="0" w:after="0" w:line="240" w:lineRule="auto"/>
        <w:ind w:firstLine="567"/>
        <w:contextualSpacing/>
        <w:jc w:val="left"/>
        <w:rPr>
          <w:sz w:val="24"/>
        </w:rPr>
      </w:pPr>
      <w:r>
        <w:rPr>
          <w:rStyle w:val="BodytextItalic"/>
          <w:i w:val="0"/>
          <w:sz w:val="24"/>
        </w:rPr>
        <w:lastRenderedPageBreak/>
        <w:t>5. Дайте характеристику понятия «</w:t>
      </w:r>
      <w:r>
        <w:rPr>
          <w:rStyle w:val="BodytextItalic"/>
          <w:sz w:val="24"/>
        </w:rPr>
        <w:t>опыт»</w:t>
      </w:r>
      <w:r>
        <w:rPr>
          <w:sz w:val="24"/>
        </w:rPr>
        <w:t xml:space="preserve"> как отдельной элементарной часть эксперимента.</w:t>
      </w:r>
      <w:r>
        <w:rPr>
          <w:rStyle w:val="BodytextItalic"/>
          <w:sz w:val="24"/>
        </w:rPr>
        <w:t xml:space="preserve"> План эксперимента -</w:t>
      </w:r>
      <w:r>
        <w:rPr>
          <w:sz w:val="24"/>
        </w:rPr>
        <w:t xml:space="preserve"> совокупность данных, определяющих число, условия и порядок реализации опытов.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sz w:val="24"/>
        </w:rPr>
        <w:t>6. Раскройте суть «планирования эксперимента» как совокупности действий, направленных на разработку стратегии экспериментирования от начальных до заключительных этапов изучения объекта исследования (от получения априорной информации до создания работоспособной математической модели или определения оптимальных условий).</w:t>
      </w:r>
      <w:r>
        <w:rPr>
          <w:rStyle w:val="BodytextItalic"/>
          <w:sz w:val="24"/>
        </w:rPr>
        <w:t xml:space="preserve"> </w:t>
      </w:r>
    </w:p>
    <w:p w:rsidR="000F610F" w:rsidRDefault="000F610F" w:rsidP="001B77BF">
      <w:pPr>
        <w:pStyle w:val="11"/>
        <w:shd w:val="clear" w:color="auto" w:fill="auto"/>
        <w:spacing w:before="0" w:after="0" w:line="240" w:lineRule="auto"/>
        <w:ind w:firstLine="567"/>
        <w:contextualSpacing/>
        <w:jc w:val="both"/>
        <w:rPr>
          <w:sz w:val="24"/>
        </w:rPr>
      </w:pPr>
      <w:r>
        <w:rPr>
          <w:rStyle w:val="BodytextItalic"/>
          <w:i w:val="0"/>
          <w:sz w:val="24"/>
        </w:rPr>
        <w:t xml:space="preserve">7. В чем суть понятий: </w:t>
      </w:r>
      <w:r>
        <w:rPr>
          <w:rStyle w:val="BodytextItalic"/>
          <w:sz w:val="24"/>
        </w:rPr>
        <w:t xml:space="preserve">точка плана </w:t>
      </w:r>
      <w:r w:rsidR="001B77BF">
        <w:rPr>
          <w:rStyle w:val="BodytextItalic"/>
          <w:sz w:val="24"/>
        </w:rPr>
        <w:t>–</w:t>
      </w:r>
      <w:r>
        <w:rPr>
          <w:sz w:val="24"/>
        </w:rPr>
        <w:t xml:space="preserve"> упорядоченная совокупность численных значений факторов, соответствующая условиям проведения опыта.</w:t>
      </w:r>
      <w:r>
        <w:rPr>
          <w:rStyle w:val="BodytextItalic"/>
          <w:sz w:val="24"/>
        </w:rPr>
        <w:t xml:space="preserve"> Уровень фактора -</w:t>
      </w:r>
      <w:r>
        <w:rPr>
          <w:sz w:val="24"/>
        </w:rPr>
        <w:t xml:space="preserve"> фиксированное значение фактора.</w:t>
      </w:r>
      <w:r>
        <w:rPr>
          <w:rStyle w:val="BodytextItalic"/>
          <w:sz w:val="24"/>
        </w:rPr>
        <w:t xml:space="preserve"> Шаг варьирования фактора,</w:t>
      </w:r>
      <w:r>
        <w:rPr>
          <w:sz w:val="24"/>
        </w:rPr>
        <w:t xml:space="preserve"> нормирование значений факторов. </w:t>
      </w:r>
    </w:p>
    <w:p w:rsidR="000F610F" w:rsidRPr="00335DC9" w:rsidRDefault="000F610F" w:rsidP="001B77BF">
      <w:pPr>
        <w:pStyle w:val="11"/>
        <w:shd w:val="clear" w:color="auto" w:fill="auto"/>
        <w:spacing w:before="0" w:after="0" w:line="240" w:lineRule="auto"/>
        <w:ind w:firstLine="567"/>
        <w:contextualSpacing/>
        <w:jc w:val="both"/>
        <w:rPr>
          <w:i/>
          <w:iCs/>
          <w:sz w:val="24"/>
        </w:rPr>
      </w:pPr>
      <w:r>
        <w:rPr>
          <w:sz w:val="24"/>
        </w:rPr>
        <w:t>8. Приведите задание плана эксперимента в виде</w:t>
      </w:r>
      <w:r>
        <w:rPr>
          <w:rStyle w:val="BodytextItalic"/>
          <w:sz w:val="24"/>
        </w:rPr>
        <w:t xml:space="preserve"> матрицы плана</w:t>
      </w:r>
      <w:r>
        <w:rPr>
          <w:sz w:val="24"/>
        </w:rPr>
        <w:t xml:space="preserve"> либо совокупности</w:t>
      </w:r>
      <w:r>
        <w:rPr>
          <w:rStyle w:val="BodytextItalic"/>
          <w:sz w:val="24"/>
        </w:rPr>
        <w:t xml:space="preserve"> матрицы спектра плана</w:t>
      </w:r>
      <w:r>
        <w:rPr>
          <w:sz w:val="24"/>
        </w:rPr>
        <w:t xml:space="preserve"> и</w:t>
      </w:r>
      <w:r>
        <w:rPr>
          <w:rStyle w:val="BodytextItalic"/>
          <w:sz w:val="24"/>
        </w:rPr>
        <w:t xml:space="preserve"> матрицы дублирования.</w:t>
      </w:r>
    </w:p>
    <w:p w:rsidR="000F610F" w:rsidRDefault="000F610F" w:rsidP="001B77BF">
      <w:pPr>
        <w:ind w:firstLine="567"/>
        <w:jc w:val="both"/>
        <w:rPr>
          <w:sz w:val="22"/>
        </w:rPr>
      </w:pPr>
      <w:r>
        <w:t>9. Поясните основные принципы планирования эксперимента, обеспечивающие получение максимума информации при минимуме опытов.</w:t>
      </w:r>
      <w:r>
        <w:rPr>
          <w:rStyle w:val="BodytextItalic"/>
        </w:rPr>
        <w:t xml:space="preserve"> </w:t>
      </w:r>
      <w:r w:rsidRPr="00335DC9">
        <w:rPr>
          <w:rStyle w:val="BodytextItalic"/>
        </w:rPr>
        <w:t>Отказ от полного перебора возможных входных состояний.</w:t>
      </w:r>
      <w:r w:rsidRPr="00335DC9">
        <w:rPr>
          <w:sz w:val="22"/>
        </w:rPr>
        <w:t xml:space="preserve"> </w:t>
      </w:r>
    </w:p>
    <w:p w:rsidR="000F610F" w:rsidRDefault="000F610F" w:rsidP="001B77BF">
      <w:pPr>
        <w:ind w:firstLine="567"/>
        <w:jc w:val="both"/>
        <w:rPr>
          <w:rStyle w:val="BodytextItalic"/>
        </w:rPr>
      </w:pPr>
      <w:r>
        <w:t>10. Поясните как осуществляется выбор числа уровней варьирования по каждому фактору на основании вида аппроксимации функции отклика.</w:t>
      </w:r>
      <w:r>
        <w:rPr>
          <w:rStyle w:val="BodytextItalic"/>
        </w:rPr>
        <w:t xml:space="preserve"> </w:t>
      </w:r>
    </w:p>
    <w:p w:rsidR="000F610F" w:rsidRPr="001B77BF" w:rsidRDefault="000F610F" w:rsidP="001B77BF">
      <w:pPr>
        <w:ind w:firstLine="567"/>
        <w:jc w:val="both"/>
      </w:pPr>
      <w:r w:rsidRPr="001B77BF">
        <w:rPr>
          <w:rStyle w:val="BodytextItalic"/>
          <w:i w:val="0"/>
          <w:sz w:val="24"/>
          <w:szCs w:val="24"/>
        </w:rPr>
        <w:t xml:space="preserve">11. В чем заключается </w:t>
      </w:r>
      <w:r w:rsidRPr="001B77BF">
        <w:rPr>
          <w:rStyle w:val="BodytextItalic"/>
          <w:sz w:val="24"/>
          <w:szCs w:val="24"/>
        </w:rPr>
        <w:t>принцип последовательного планирования.</w:t>
      </w:r>
      <w:r w:rsidRPr="001B77BF">
        <w:t xml:space="preserve"> </w:t>
      </w:r>
    </w:p>
    <w:p w:rsidR="000F610F" w:rsidRPr="001B77BF" w:rsidRDefault="000F610F" w:rsidP="001B77BF">
      <w:pPr>
        <w:ind w:firstLine="567"/>
        <w:jc w:val="both"/>
      </w:pPr>
      <w:r w:rsidRPr="001B77BF">
        <w:t>12.</w:t>
      </w:r>
      <w:r w:rsidRPr="001B77BF">
        <w:rPr>
          <w:rStyle w:val="BodytextItalic"/>
          <w:sz w:val="24"/>
          <w:szCs w:val="24"/>
        </w:rPr>
        <w:t xml:space="preserve"> </w:t>
      </w:r>
      <w:r w:rsidRPr="001B77BF">
        <w:rPr>
          <w:rStyle w:val="BodytextItalic"/>
          <w:i w:val="0"/>
          <w:sz w:val="24"/>
          <w:szCs w:val="24"/>
        </w:rPr>
        <w:t>Поясните суть</w:t>
      </w:r>
      <w:r w:rsidRPr="001B77BF">
        <w:rPr>
          <w:rStyle w:val="BodytextItalic"/>
          <w:sz w:val="24"/>
          <w:szCs w:val="24"/>
        </w:rPr>
        <w:t xml:space="preserve"> принципа сопоставимости с шумом.</w:t>
      </w:r>
      <w:r w:rsidRPr="001B77BF">
        <w:t xml:space="preserve"> </w:t>
      </w:r>
    </w:p>
    <w:p w:rsidR="000F610F" w:rsidRPr="001B77BF" w:rsidRDefault="000F610F" w:rsidP="001B77BF">
      <w:pPr>
        <w:ind w:firstLine="567"/>
        <w:jc w:val="both"/>
        <w:rPr>
          <w:rStyle w:val="BodytextItalic"/>
          <w:sz w:val="24"/>
          <w:szCs w:val="24"/>
        </w:rPr>
      </w:pPr>
      <w:r w:rsidRPr="001B77BF">
        <w:t xml:space="preserve">13. Как осуществляется </w:t>
      </w:r>
      <w:r w:rsidRPr="001B77BF">
        <w:rPr>
          <w:rStyle w:val="BodytextItalic"/>
          <w:sz w:val="24"/>
          <w:szCs w:val="24"/>
        </w:rPr>
        <w:t>принцип рандомизации?</w:t>
      </w:r>
    </w:p>
    <w:p w:rsidR="000F610F" w:rsidRPr="001B77BF" w:rsidRDefault="003F1C34" w:rsidP="001B77BF">
      <w:pPr>
        <w:ind w:firstLine="567"/>
        <w:jc w:val="both"/>
      </w:pPr>
      <w:r>
        <w:rPr>
          <w:rStyle w:val="BodytextItalic"/>
          <w:i w:val="0"/>
          <w:sz w:val="24"/>
          <w:szCs w:val="24"/>
        </w:rPr>
        <w:t>14. В чем суть</w:t>
      </w:r>
      <w:r w:rsidR="000F610F" w:rsidRPr="001B77BF">
        <w:rPr>
          <w:rStyle w:val="BodytextItalic"/>
          <w:i w:val="0"/>
          <w:sz w:val="24"/>
          <w:szCs w:val="24"/>
        </w:rPr>
        <w:t xml:space="preserve"> </w:t>
      </w:r>
      <w:r w:rsidR="000F610F" w:rsidRPr="001B77BF">
        <w:rPr>
          <w:rStyle w:val="BodytextItalic"/>
          <w:sz w:val="24"/>
          <w:szCs w:val="24"/>
        </w:rPr>
        <w:t>принципа оптимальности планирования эксперимента.</w:t>
      </w:r>
      <w:r w:rsidR="000F610F" w:rsidRPr="001B77BF">
        <w:t xml:space="preserve"> </w:t>
      </w:r>
    </w:p>
    <w:p w:rsidR="000F610F" w:rsidRDefault="000F610F" w:rsidP="004A09FA">
      <w:pPr>
        <w:ind w:firstLine="567"/>
        <w:jc w:val="both"/>
      </w:pPr>
      <w:r>
        <w:t xml:space="preserve">15. Поясните суть корреляционного анализа и вероятностную взаимосвязь между различными переменными. </w:t>
      </w:r>
    </w:p>
    <w:p w:rsidR="000F610F" w:rsidRDefault="000F610F" w:rsidP="004A09FA">
      <w:pPr>
        <w:ind w:firstLine="567"/>
        <w:jc w:val="both"/>
      </w:pPr>
      <w:r>
        <w:t xml:space="preserve">16. Приведите обоснование выборочного коэффициента корреляции. </w:t>
      </w:r>
    </w:p>
    <w:p w:rsidR="000F610F" w:rsidRDefault="000F610F" w:rsidP="004A09FA">
      <w:pPr>
        <w:ind w:firstLine="567"/>
        <w:jc w:val="both"/>
      </w:pPr>
      <w:r>
        <w:t>17. Поясните определение линейной регрессии.</w:t>
      </w:r>
    </w:p>
    <w:p w:rsidR="000F610F" w:rsidRDefault="000F610F" w:rsidP="004A09FA">
      <w:pPr>
        <w:ind w:firstLine="567"/>
        <w:jc w:val="both"/>
      </w:pPr>
      <w:r>
        <w:t xml:space="preserve">18. В чем заключается метод наименьших квадратов. </w:t>
      </w:r>
    </w:p>
    <w:p w:rsidR="000F610F" w:rsidRDefault="000F610F" w:rsidP="004A09FA">
      <w:pPr>
        <w:ind w:firstLine="567"/>
        <w:jc w:val="both"/>
      </w:pPr>
      <w:r>
        <w:t xml:space="preserve">19. Как производится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w:t>
      </w:r>
    </w:p>
    <w:p w:rsidR="000F610F" w:rsidRDefault="000F610F" w:rsidP="004A09FA">
      <w:pPr>
        <w:ind w:firstLine="567"/>
        <w:jc w:val="both"/>
      </w:pPr>
      <w:r>
        <w:t xml:space="preserve">20. Как осуществляется проверка адекватности математической модели объекта исследования. </w:t>
      </w:r>
    </w:p>
    <w:p w:rsidR="000F610F" w:rsidRDefault="000F610F" w:rsidP="004A09FA">
      <w:pPr>
        <w:ind w:firstLine="567"/>
        <w:jc w:val="both"/>
      </w:pPr>
      <w:r>
        <w:t xml:space="preserve">21. В чем суть метода множественной корреляции. </w:t>
      </w:r>
    </w:p>
    <w:p w:rsidR="000F610F" w:rsidRPr="00905480" w:rsidRDefault="000F610F" w:rsidP="004A09FA">
      <w:pPr>
        <w:ind w:firstLine="567"/>
        <w:jc w:val="both"/>
      </w:pPr>
      <w:r>
        <w:t>22. Приведите простейшие случаи нелинейной корреляции. Метод линеаризации.</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23. В чем заключается выбор оптимального плана?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24. Приведите разновидности планов эксперимента.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25. Каковы основы построения математических моделей планов экспериментов. Их характеристики?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26. Поясните критерии оптимальности планов экспериментов.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27. Каковы критерии оптимальности, связанные с точностью оценок коэффициентов уравнения регрессии (математической модели объекта исследования)? </w:t>
      </w:r>
    </w:p>
    <w:p w:rsidR="000F610F" w:rsidRDefault="000F610F" w:rsidP="004A09FA">
      <w:pPr>
        <w:pStyle w:val="bodytext0bullet1gif"/>
        <w:spacing w:before="0" w:beforeAutospacing="0" w:after="0" w:afterAutospacing="0"/>
        <w:ind w:firstLine="567"/>
        <w:contextualSpacing/>
        <w:jc w:val="both"/>
        <w:rPr>
          <w:szCs w:val="25"/>
        </w:rPr>
      </w:pPr>
      <w:r>
        <w:rPr>
          <w:szCs w:val="25"/>
        </w:rPr>
        <w:t>28. В чем особенность критериев О-, А-, Е- оптимальности и ортогональности?</w:t>
      </w:r>
    </w:p>
    <w:p w:rsidR="000F610F" w:rsidRDefault="000F610F" w:rsidP="004A09FA">
      <w:pPr>
        <w:pStyle w:val="bodytext0bullet2gif"/>
        <w:spacing w:before="0" w:beforeAutospacing="0" w:after="0" w:afterAutospacing="0"/>
        <w:ind w:firstLine="567"/>
        <w:contextualSpacing/>
        <w:jc w:val="both"/>
        <w:rPr>
          <w:szCs w:val="25"/>
        </w:rPr>
      </w:pPr>
      <w:r>
        <w:rPr>
          <w:szCs w:val="25"/>
        </w:rPr>
        <w:t>29. Приведите критерии оптимальности, связанные с точностью получения оценок откли</w:t>
      </w:r>
      <w:r>
        <w:rPr>
          <w:szCs w:val="25"/>
        </w:rPr>
        <w:softHyphen/>
        <w:t>ка.</w:t>
      </w:r>
    </w:p>
    <w:p w:rsidR="000F610F" w:rsidRDefault="000F610F" w:rsidP="004A09FA">
      <w:pPr>
        <w:pStyle w:val="bodytext0bullet2gif"/>
        <w:spacing w:before="0" w:beforeAutospacing="0" w:after="0" w:afterAutospacing="0"/>
        <w:ind w:firstLine="567"/>
        <w:contextualSpacing/>
        <w:jc w:val="both"/>
        <w:rPr>
          <w:szCs w:val="25"/>
        </w:rPr>
      </w:pPr>
      <w:r>
        <w:rPr>
          <w:szCs w:val="25"/>
        </w:rPr>
        <w:t xml:space="preserve">30. Поясните суть критериев О- оптимальности, </w:t>
      </w:r>
      <w:proofErr w:type="spellStart"/>
      <w:r>
        <w:rPr>
          <w:szCs w:val="25"/>
        </w:rPr>
        <w:t>ротатабельности</w:t>
      </w:r>
      <w:proofErr w:type="spellEnd"/>
      <w:r>
        <w:rPr>
          <w:szCs w:val="25"/>
        </w:rPr>
        <w:t xml:space="preserve"> и </w:t>
      </w:r>
      <w:proofErr w:type="spellStart"/>
      <w:r>
        <w:rPr>
          <w:szCs w:val="25"/>
        </w:rPr>
        <w:t>униформности</w:t>
      </w:r>
      <w:proofErr w:type="spellEnd"/>
      <w:r>
        <w:rPr>
          <w:szCs w:val="25"/>
        </w:rPr>
        <w:t xml:space="preserve"> планирования.</w:t>
      </w:r>
    </w:p>
    <w:p w:rsidR="000F610F" w:rsidRDefault="000F610F" w:rsidP="004A09FA">
      <w:pPr>
        <w:pStyle w:val="bodytext0bullet3gif"/>
        <w:spacing w:before="0" w:beforeAutospacing="0" w:after="0" w:afterAutospacing="0"/>
        <w:ind w:firstLine="567"/>
        <w:contextualSpacing/>
        <w:jc w:val="both"/>
        <w:rPr>
          <w:szCs w:val="25"/>
        </w:rPr>
      </w:pPr>
      <w:r>
        <w:rPr>
          <w:szCs w:val="25"/>
        </w:rPr>
        <w:t xml:space="preserve">31. В чем суть ортогонализации планов экспериментов. </w:t>
      </w:r>
    </w:p>
    <w:p w:rsidR="000F610F" w:rsidRDefault="000F610F" w:rsidP="004A09FA">
      <w:pPr>
        <w:pStyle w:val="bodytext0bullet3gif"/>
        <w:spacing w:before="0" w:beforeAutospacing="0" w:after="0" w:afterAutospacing="0"/>
        <w:ind w:firstLine="567"/>
        <w:contextualSpacing/>
        <w:jc w:val="both"/>
        <w:rPr>
          <w:szCs w:val="25"/>
        </w:rPr>
      </w:pPr>
      <w:r>
        <w:rPr>
          <w:szCs w:val="25"/>
        </w:rPr>
        <w:t>32. Приведите порядок</w:t>
      </w:r>
      <w:r w:rsidR="004A09FA">
        <w:rPr>
          <w:szCs w:val="25"/>
        </w:rPr>
        <w:t xml:space="preserve"> построения планов близких к оп</w:t>
      </w:r>
      <w:r>
        <w:rPr>
          <w:szCs w:val="25"/>
        </w:rPr>
        <w:t>тимальному по нескольким критериям.</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33. Приведите полный факторный план (ПФП) и его характеристику. </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34. В чем суть кодирования факторов. </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35. Приведите последовательность составления ПФП эксперимента. </w:t>
      </w:r>
    </w:p>
    <w:p w:rsidR="000F610F" w:rsidRDefault="000F610F" w:rsidP="000F610F">
      <w:pPr>
        <w:pStyle w:val="11"/>
        <w:shd w:val="clear" w:color="auto" w:fill="auto"/>
        <w:spacing w:before="0" w:after="0" w:line="240" w:lineRule="auto"/>
        <w:ind w:firstLine="567"/>
        <w:contextualSpacing/>
        <w:jc w:val="left"/>
        <w:rPr>
          <w:sz w:val="24"/>
        </w:rPr>
      </w:pPr>
      <w:r>
        <w:rPr>
          <w:sz w:val="24"/>
        </w:rPr>
        <w:lastRenderedPageBreak/>
        <w:t>36. Поясните организацию проведения эксперимента по ПФП, обработку и анализ его результатов.</w:t>
      </w:r>
    </w:p>
    <w:p w:rsidR="000F610F" w:rsidRDefault="000F610F" w:rsidP="000F610F">
      <w:pPr>
        <w:pStyle w:val="11"/>
        <w:shd w:val="clear" w:color="auto" w:fill="auto"/>
        <w:spacing w:before="0" w:after="0" w:line="240" w:lineRule="auto"/>
        <w:ind w:firstLine="567"/>
        <w:contextualSpacing/>
        <w:jc w:val="left"/>
        <w:rPr>
          <w:sz w:val="24"/>
        </w:rPr>
      </w:pPr>
    </w:p>
    <w:p w:rsidR="000F610F" w:rsidRDefault="00BA4A49" w:rsidP="004A09FA">
      <w:pPr>
        <w:pStyle w:val="11"/>
        <w:shd w:val="clear" w:color="auto" w:fill="auto"/>
        <w:spacing w:before="0" w:after="0" w:line="240" w:lineRule="auto"/>
        <w:ind w:firstLine="567"/>
        <w:contextualSpacing/>
        <w:jc w:val="both"/>
        <w:rPr>
          <w:sz w:val="24"/>
        </w:rPr>
      </w:pPr>
      <w:r>
        <w:rPr>
          <w:sz w:val="24"/>
        </w:rPr>
        <w:t>37</w:t>
      </w:r>
      <w:r w:rsidR="000F610F">
        <w:rPr>
          <w:sz w:val="24"/>
        </w:rPr>
        <w:t>. В чем заключается дробный факторный план (ДФП)?</w:t>
      </w:r>
    </w:p>
    <w:p w:rsidR="000F610F" w:rsidRDefault="000F610F" w:rsidP="004A09FA">
      <w:pPr>
        <w:pStyle w:val="11"/>
        <w:shd w:val="clear" w:color="auto" w:fill="auto"/>
        <w:spacing w:before="0" w:after="0" w:line="240" w:lineRule="auto"/>
        <w:ind w:firstLine="567"/>
        <w:contextualSpacing/>
        <w:jc w:val="both"/>
        <w:rPr>
          <w:sz w:val="24"/>
        </w:rPr>
      </w:pPr>
      <w:r>
        <w:rPr>
          <w:sz w:val="24"/>
        </w:rPr>
        <w:t>3</w:t>
      </w:r>
      <w:r w:rsidR="00BA4A49">
        <w:rPr>
          <w:sz w:val="24"/>
        </w:rPr>
        <w:t>8</w:t>
      </w:r>
      <w:r>
        <w:rPr>
          <w:sz w:val="24"/>
        </w:rPr>
        <w:t xml:space="preserve">. Поясните основную идею ДФП. ДФП для моделей с взаимодействием. </w:t>
      </w:r>
    </w:p>
    <w:p w:rsidR="000F610F" w:rsidRDefault="00BA4A49" w:rsidP="004A09FA">
      <w:pPr>
        <w:pStyle w:val="11"/>
        <w:shd w:val="clear" w:color="auto" w:fill="auto"/>
        <w:spacing w:before="0" w:after="0" w:line="240" w:lineRule="auto"/>
        <w:ind w:firstLine="567"/>
        <w:contextualSpacing/>
        <w:jc w:val="both"/>
        <w:rPr>
          <w:sz w:val="24"/>
        </w:rPr>
      </w:pPr>
      <w:r>
        <w:rPr>
          <w:sz w:val="24"/>
        </w:rPr>
        <w:t>39</w:t>
      </w:r>
      <w:r w:rsidR="000F610F">
        <w:rPr>
          <w:sz w:val="24"/>
        </w:rPr>
        <w:t>. Как осуществляется операция смешивания оценок коэффициентов уравнения рег</w:t>
      </w:r>
      <w:r w:rsidR="000F610F">
        <w:rPr>
          <w:sz w:val="24"/>
        </w:rPr>
        <w:softHyphen/>
        <w:t>рессии?</w:t>
      </w:r>
    </w:p>
    <w:p w:rsidR="000F610F" w:rsidRDefault="00BA4A49" w:rsidP="004A09FA">
      <w:pPr>
        <w:pStyle w:val="11"/>
        <w:shd w:val="clear" w:color="auto" w:fill="auto"/>
        <w:spacing w:before="0" w:after="0" w:line="240" w:lineRule="auto"/>
        <w:ind w:firstLine="567"/>
        <w:contextualSpacing/>
        <w:jc w:val="both"/>
        <w:rPr>
          <w:sz w:val="24"/>
        </w:rPr>
      </w:pPr>
      <w:r>
        <w:rPr>
          <w:sz w:val="24"/>
        </w:rPr>
        <w:t>40</w:t>
      </w:r>
      <w:r w:rsidR="000F610F">
        <w:rPr>
          <w:sz w:val="24"/>
        </w:rPr>
        <w:t xml:space="preserve">. Поясните суть понятия генерирующих соотношений и определяющих контрастов. </w:t>
      </w:r>
    </w:p>
    <w:p w:rsidR="000F610F" w:rsidRDefault="0050602F" w:rsidP="004A09FA">
      <w:pPr>
        <w:pStyle w:val="11"/>
        <w:shd w:val="clear" w:color="auto" w:fill="auto"/>
        <w:spacing w:before="0" w:after="0" w:line="240" w:lineRule="auto"/>
        <w:ind w:firstLine="567"/>
        <w:contextualSpacing/>
        <w:jc w:val="both"/>
        <w:rPr>
          <w:sz w:val="24"/>
        </w:rPr>
      </w:pPr>
      <w:r>
        <w:rPr>
          <w:sz w:val="24"/>
        </w:rPr>
        <w:t>41</w:t>
      </w:r>
      <w:r w:rsidR="000F610F">
        <w:rPr>
          <w:sz w:val="24"/>
        </w:rPr>
        <w:t xml:space="preserve">. Приведите сравнительную оценку дробных реплик. </w:t>
      </w:r>
    </w:p>
    <w:p w:rsidR="000F610F" w:rsidRDefault="0050602F" w:rsidP="004A09FA">
      <w:pPr>
        <w:pStyle w:val="11"/>
        <w:shd w:val="clear" w:color="auto" w:fill="auto"/>
        <w:spacing w:before="0" w:after="0" w:line="240" w:lineRule="auto"/>
        <w:ind w:firstLine="567"/>
        <w:contextualSpacing/>
        <w:jc w:val="both"/>
        <w:rPr>
          <w:sz w:val="24"/>
        </w:rPr>
      </w:pPr>
      <w:r>
        <w:rPr>
          <w:sz w:val="24"/>
        </w:rPr>
        <w:t>42</w:t>
      </w:r>
      <w:r w:rsidR="000F610F">
        <w:rPr>
          <w:sz w:val="24"/>
        </w:rPr>
        <w:t xml:space="preserve">. В чем заключается разрешающая способность реплики? </w:t>
      </w:r>
    </w:p>
    <w:p w:rsidR="000F610F" w:rsidRDefault="0050602F" w:rsidP="004A09FA">
      <w:pPr>
        <w:pStyle w:val="11"/>
        <w:shd w:val="clear" w:color="auto" w:fill="auto"/>
        <w:spacing w:before="0" w:after="0" w:line="240" w:lineRule="auto"/>
        <w:ind w:firstLine="567"/>
        <w:contextualSpacing/>
        <w:jc w:val="both"/>
        <w:rPr>
          <w:sz w:val="24"/>
        </w:rPr>
      </w:pPr>
      <w:r>
        <w:rPr>
          <w:sz w:val="24"/>
        </w:rPr>
        <w:t>43</w:t>
      </w:r>
      <w:r w:rsidR="000F610F">
        <w:rPr>
          <w:sz w:val="24"/>
        </w:rPr>
        <w:t>. Приведите организация проведению эксперимента по ДФП, обработку и анализ его результатов.</w:t>
      </w:r>
    </w:p>
    <w:p w:rsidR="000F610F" w:rsidRDefault="0050602F" w:rsidP="004A09FA">
      <w:pPr>
        <w:ind w:firstLine="567"/>
        <w:jc w:val="both"/>
      </w:pPr>
      <w:r>
        <w:t>44</w:t>
      </w:r>
      <w:r w:rsidR="000F610F">
        <w:t>. Как осуществляется реализация принципа последовательного планирования эксперимента?</w:t>
      </w:r>
    </w:p>
    <w:p w:rsidR="000F610F" w:rsidRDefault="000F610F" w:rsidP="000F610F">
      <w:pPr>
        <w:ind w:firstLine="567"/>
      </w:pPr>
      <w:r>
        <w:t>4</w:t>
      </w:r>
      <w:r w:rsidR="0050602F">
        <w:t>5</w:t>
      </w:r>
      <w:r>
        <w:t>. Поясните суть постановки</w:t>
      </w:r>
      <w:r w:rsidRPr="00487F6C">
        <w:t xml:space="preserve"> задачи оптимизации. Методы оптимизации однофакторных объектов. </w:t>
      </w:r>
    </w:p>
    <w:p w:rsidR="000F610F" w:rsidRDefault="00EF0B68" w:rsidP="004A09FA">
      <w:pPr>
        <w:pStyle w:val="bodytext0bullet1gif"/>
        <w:spacing w:before="0" w:beforeAutospacing="0" w:after="0" w:afterAutospacing="0"/>
        <w:ind w:firstLine="567"/>
        <w:contextualSpacing/>
        <w:jc w:val="both"/>
      </w:pPr>
      <w:r>
        <w:t>4</w:t>
      </w:r>
      <w:r w:rsidR="0050602F">
        <w:t>6</w:t>
      </w:r>
      <w:r w:rsidR="000F610F">
        <w:t xml:space="preserve">. Как осуществляется использование метода случайного баланса при составлении плана отсеивающего эксперимента. </w:t>
      </w:r>
    </w:p>
    <w:p w:rsidR="000F610F" w:rsidRDefault="00EF0B68" w:rsidP="004A09FA">
      <w:pPr>
        <w:pStyle w:val="bodytext0bullet1gif"/>
        <w:spacing w:before="0" w:beforeAutospacing="0" w:after="0" w:afterAutospacing="0"/>
        <w:ind w:firstLine="567"/>
        <w:contextualSpacing/>
        <w:jc w:val="both"/>
      </w:pPr>
      <w:r>
        <w:t>4</w:t>
      </w:r>
      <w:r w:rsidR="0050602F">
        <w:t>7</w:t>
      </w:r>
      <w:r w:rsidR="000F610F">
        <w:t>. Поясните суть организации, проведения и методы анализа результатов отсеивающих экспериментов.</w:t>
      </w:r>
    </w:p>
    <w:p w:rsidR="000F610F" w:rsidRDefault="000F610F" w:rsidP="000F610F">
      <w:pPr>
        <w:ind w:firstLine="567"/>
        <w:jc w:val="center"/>
      </w:pPr>
    </w:p>
    <w:p w:rsidR="000F610F" w:rsidRPr="004B76AB" w:rsidRDefault="000F610F" w:rsidP="00B41B6D">
      <w:pPr>
        <w:pStyle w:val="31"/>
        <w:numPr>
          <w:ilvl w:val="1"/>
          <w:numId w:val="2"/>
        </w:numPr>
        <w:spacing w:before="60"/>
        <w:rPr>
          <w:b/>
          <w:sz w:val="24"/>
          <w:szCs w:val="24"/>
        </w:rPr>
      </w:pPr>
      <w:r w:rsidRPr="004B76AB">
        <w:rPr>
          <w:b/>
          <w:sz w:val="24"/>
          <w:szCs w:val="24"/>
        </w:rPr>
        <w:t xml:space="preserve">Итоговый контроль проводится в </w:t>
      </w:r>
      <w:r w:rsidR="00E44321">
        <w:rPr>
          <w:b/>
          <w:sz w:val="24"/>
          <w:szCs w:val="24"/>
        </w:rPr>
        <w:t>6</w:t>
      </w:r>
      <w:r w:rsidRPr="004B76AB">
        <w:rPr>
          <w:b/>
          <w:sz w:val="24"/>
          <w:szCs w:val="24"/>
        </w:rPr>
        <w:t>-ом семестре в форме экзамена</w:t>
      </w:r>
    </w:p>
    <w:p w:rsidR="000F610F" w:rsidRDefault="000F610F" w:rsidP="000F610F">
      <w:pPr>
        <w:ind w:firstLine="567"/>
        <w:jc w:val="both"/>
      </w:pPr>
      <w:r w:rsidRPr="00524660">
        <w:rPr>
          <w:szCs w:val="26"/>
        </w:rPr>
        <w:t xml:space="preserve">С целью проверки усвояемости учебного материала дисциплины проводится </w:t>
      </w:r>
      <w:r w:rsidRPr="00524660">
        <w:rPr>
          <w:b/>
          <w:bCs/>
          <w:szCs w:val="26"/>
        </w:rPr>
        <w:t>текущий контроль</w:t>
      </w:r>
      <w:r w:rsidRPr="00524660">
        <w:rPr>
          <w:szCs w:val="26"/>
        </w:rPr>
        <w:t xml:space="preserve"> для выявления уровня и оценки знаний студентов, накопленных на конкретном этапе обучения. Текущий контроль за усвоением лекционного материала осуществляет</w:t>
      </w:r>
      <w:r>
        <w:rPr>
          <w:szCs w:val="26"/>
        </w:rPr>
        <w:t>ся не реже трех</w:t>
      </w:r>
      <w:r w:rsidRPr="00524660">
        <w:rPr>
          <w:szCs w:val="26"/>
        </w:rPr>
        <w:t xml:space="preserve"> раз в семестр в виде контрольных точек (проверок), п</w:t>
      </w:r>
      <w:r>
        <w:rPr>
          <w:szCs w:val="26"/>
        </w:rPr>
        <w:t>роводимых преподавателем.</w:t>
      </w:r>
    </w:p>
    <w:p w:rsidR="000F610F" w:rsidRDefault="000F610F" w:rsidP="000F610F">
      <w:pPr>
        <w:pBdr>
          <w:bottom w:val="single" w:sz="6" w:space="1" w:color="auto"/>
        </w:pBdr>
        <w:ind w:firstLine="567"/>
        <w:jc w:val="center"/>
      </w:pPr>
    </w:p>
    <w:p w:rsidR="0050602F" w:rsidRDefault="0050602F"/>
    <w:p w:rsidR="000F610F" w:rsidRDefault="000F610F" w:rsidP="000F610F">
      <w:pPr>
        <w:pBdr>
          <w:bottom w:val="single" w:sz="6" w:space="1" w:color="auto"/>
        </w:pBdr>
        <w:ind w:firstLine="567"/>
        <w:jc w:val="center"/>
      </w:pPr>
      <w:r>
        <w:t>ОБРАЗЦЫ БИЛЕТОВ К ЭКЗАМЕНУ:</w:t>
      </w:r>
    </w:p>
    <w:p w:rsidR="000F610F" w:rsidRDefault="000F610F" w:rsidP="000F610F">
      <w:pPr>
        <w:pBdr>
          <w:bottom w:val="single" w:sz="6" w:space="1" w:color="auto"/>
        </w:pBdr>
        <w:ind w:firstLine="567"/>
        <w:jc w:val="center"/>
      </w:pPr>
    </w:p>
    <w:p w:rsidR="000F610F" w:rsidRDefault="000F610F" w:rsidP="000F61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i/>
        </w:rPr>
      </w:pPr>
    </w:p>
    <w:p w:rsidR="002F5BCA" w:rsidRPr="00EF3DDE" w:rsidRDefault="002F5BCA" w:rsidP="002F5BCA">
      <w:pPr>
        <w:pStyle w:val="1"/>
        <w:jc w:val="center"/>
        <w:rPr>
          <w:b/>
          <w:i w:val="0"/>
        </w:rPr>
      </w:pPr>
      <w:r w:rsidRPr="00EF3DDE">
        <w:rPr>
          <w:b/>
          <w:i w:val="0"/>
        </w:rPr>
        <w:t>МИНОБРНАУКИ РОССИИ</w:t>
      </w:r>
    </w:p>
    <w:p w:rsidR="002F5BCA" w:rsidRPr="00D10661" w:rsidRDefault="002F5BCA" w:rsidP="002F5BCA">
      <w:pPr>
        <w:jc w:val="center"/>
      </w:pPr>
      <w:r w:rsidRPr="00D10661">
        <w:t xml:space="preserve">Федеральное государственное бюджетное </w:t>
      </w:r>
    </w:p>
    <w:p w:rsidR="002F5BCA" w:rsidRPr="00D10661" w:rsidRDefault="002F5BCA" w:rsidP="002F5BCA">
      <w:pPr>
        <w:jc w:val="center"/>
      </w:pPr>
      <w:r w:rsidRPr="00D10661">
        <w:t>образовательное учреждение высшего образования</w:t>
      </w:r>
    </w:p>
    <w:p w:rsidR="002F5BCA" w:rsidRPr="00EF3DDE" w:rsidRDefault="002F5BCA" w:rsidP="002F5BCA">
      <w:pPr>
        <w:pStyle w:val="18"/>
        <w:spacing w:line="240" w:lineRule="auto"/>
      </w:pPr>
      <w:r w:rsidRPr="00EF3DDE">
        <w:t xml:space="preserve">«Ухтинский государственный технический университет» </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pPr>
      <w:r w:rsidRPr="005E223A">
        <w:t>(УГТУ</w:t>
      </w:r>
      <w:r>
        <w:t>)</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Дисциплина </w:t>
      </w:r>
      <w:r>
        <w:rPr>
          <w:b/>
          <w:i/>
        </w:rPr>
        <w:t>«Планирование и организация эксперимента»</w:t>
      </w:r>
    </w:p>
    <w:p w:rsidR="002F5BCA" w:rsidRPr="00FC510D"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343E10">
        <w:t xml:space="preserve">Кафедра </w:t>
      </w:r>
      <w:r w:rsidRPr="00533A0F">
        <w:t>электроэнергетики и метрологии</w:t>
      </w:r>
      <w:r>
        <w:rPr>
          <w:u w:val="single"/>
        </w:rPr>
        <w:t>.</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FC510D">
        <w:rPr>
          <w:i/>
        </w:rPr>
        <w:t>Курс 3</w:t>
      </w:r>
      <w:r w:rsidR="00570F2D">
        <w:rPr>
          <w:i/>
        </w:rPr>
        <w:t>/4</w:t>
      </w:r>
      <w:r w:rsidRPr="00FC510D">
        <w:rPr>
          <w:i/>
        </w:rPr>
        <w:t xml:space="preserve"> Н</w:t>
      </w:r>
      <w:r w:rsidR="00570F2D">
        <w:rPr>
          <w:i/>
        </w:rPr>
        <w:t>аправление 27.03.01 СМ Семестр 5/8</w:t>
      </w:r>
    </w:p>
    <w:p w:rsidR="00F01B52"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Форма обучения </w:t>
      </w:r>
      <w:r>
        <w:rPr>
          <w:b/>
          <w:i/>
        </w:rPr>
        <w:t>Очная</w:t>
      </w:r>
      <w:r w:rsidR="00570F2D">
        <w:rPr>
          <w:b/>
          <w:i/>
        </w:rPr>
        <w:t>/заочная</w:t>
      </w:r>
    </w:p>
    <w:p w:rsidR="00F01B52" w:rsidRPr="004A09FA" w:rsidRDefault="00F01B52" w:rsidP="00F01B52">
      <w:pPr>
        <w:pStyle w:val="14"/>
        <w:jc w:val="center"/>
        <w:rPr>
          <w:sz w:val="24"/>
          <w:szCs w:val="24"/>
        </w:rPr>
      </w:pPr>
      <w:r w:rsidRPr="004A09FA">
        <w:rPr>
          <w:sz w:val="24"/>
          <w:szCs w:val="24"/>
        </w:rPr>
        <w:t>Билет 1</w:t>
      </w:r>
    </w:p>
    <w:p w:rsidR="00F01B52" w:rsidRPr="004A09FA" w:rsidRDefault="00F01B52" w:rsidP="00F01B52">
      <w:pPr>
        <w:pStyle w:val="14"/>
        <w:ind w:firstLine="567"/>
        <w:rPr>
          <w:sz w:val="24"/>
          <w:szCs w:val="24"/>
        </w:rPr>
      </w:pPr>
      <w:r w:rsidRPr="004A09FA">
        <w:rPr>
          <w:sz w:val="24"/>
          <w:szCs w:val="24"/>
        </w:rPr>
        <w:t>1.В чем заключается метод Гаусса- Зейделя.</w:t>
      </w:r>
    </w:p>
    <w:p w:rsidR="00F01B52" w:rsidRPr="004A09FA" w:rsidRDefault="00F01B52" w:rsidP="00D26E4E">
      <w:pPr>
        <w:pStyle w:val="11"/>
        <w:shd w:val="clear" w:color="auto" w:fill="auto"/>
        <w:spacing w:before="0" w:after="0" w:line="240" w:lineRule="auto"/>
        <w:ind w:firstLine="567"/>
        <w:jc w:val="both"/>
        <w:rPr>
          <w:sz w:val="24"/>
          <w:szCs w:val="24"/>
        </w:rPr>
      </w:pPr>
      <w:r w:rsidRPr="004A09FA">
        <w:rPr>
          <w:sz w:val="24"/>
          <w:szCs w:val="24"/>
        </w:rPr>
        <w:t xml:space="preserve">2.Поясните суть построения математических моделей в условиях аддитивного дрейфа. </w:t>
      </w:r>
    </w:p>
    <w:p w:rsidR="00F01B52" w:rsidRPr="004A09FA" w:rsidRDefault="00F01B52" w:rsidP="00D26E4E">
      <w:pPr>
        <w:pStyle w:val="14"/>
        <w:ind w:firstLine="567"/>
        <w:rPr>
          <w:sz w:val="24"/>
          <w:szCs w:val="24"/>
        </w:rPr>
      </w:pPr>
      <w:r w:rsidRPr="004A09FA">
        <w:rPr>
          <w:sz w:val="24"/>
          <w:szCs w:val="24"/>
        </w:rPr>
        <w:t>3.Каковы основы построения математических моделей планов экспериментов. Их характеристики?</w:t>
      </w:r>
    </w:p>
    <w:p w:rsidR="00F01B52" w:rsidRPr="004A09FA" w:rsidRDefault="00F01B52" w:rsidP="00F01B52">
      <w:pPr>
        <w:pStyle w:val="14"/>
        <w:jc w:val="center"/>
        <w:rPr>
          <w:sz w:val="24"/>
          <w:szCs w:val="24"/>
        </w:rPr>
      </w:pPr>
    </w:p>
    <w:p w:rsidR="00F01B52" w:rsidRDefault="00F01B52" w:rsidP="00F01B52">
      <w:pPr>
        <w:pStyle w:val="HTML"/>
        <w:ind w:left="927" w:hanging="927"/>
        <w:jc w:val="both"/>
        <w:rPr>
          <w:rFonts w:ascii="Times New Roman" w:hAnsi="Times New Roman" w:cs="Times New Roman"/>
          <w:i/>
          <w:sz w:val="24"/>
          <w:szCs w:val="24"/>
        </w:rPr>
      </w:pPr>
      <w:r w:rsidRPr="00E86EBA">
        <w:rPr>
          <w:rFonts w:ascii="Times New Roman" w:hAnsi="Times New Roman" w:cs="Times New Roman"/>
          <w:sz w:val="24"/>
          <w:szCs w:val="24"/>
        </w:rPr>
        <w:t>Экзаменатор</w:t>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Pr>
          <w:rFonts w:ascii="Times New Roman" w:hAnsi="Times New Roman" w:cs="Times New Roman"/>
          <w:i/>
          <w:sz w:val="24"/>
          <w:szCs w:val="24"/>
        </w:rPr>
        <w:t>/</w:t>
      </w:r>
      <w:r>
        <w:rPr>
          <w:rFonts w:ascii="Times New Roman" w:hAnsi="Times New Roman" w:cs="Times New Roman"/>
          <w:b/>
          <w:i/>
          <w:sz w:val="24"/>
          <w:szCs w:val="24"/>
        </w:rPr>
        <w:t>Б.С. Лиджиев</w:t>
      </w:r>
      <w:r>
        <w:rPr>
          <w:rFonts w:ascii="Times New Roman" w:hAnsi="Times New Roman" w:cs="Times New Roman"/>
          <w:i/>
          <w:sz w:val="24"/>
          <w:szCs w:val="24"/>
        </w:rPr>
        <w:t>/</w:t>
      </w:r>
    </w:p>
    <w:p w:rsidR="00F01B52" w:rsidRDefault="00F01B52" w:rsidP="00F01B52">
      <w:pPr>
        <w:pStyle w:val="HTML"/>
        <w:ind w:left="927" w:hanging="927"/>
        <w:jc w:val="both"/>
        <w:rPr>
          <w:rFonts w:ascii="Times New Roman" w:hAnsi="Times New Roman" w:cs="Times New Roman"/>
          <w:sz w:val="24"/>
          <w:szCs w:val="24"/>
        </w:rPr>
      </w:pPr>
      <w:r w:rsidRPr="00E86EBA">
        <w:rPr>
          <w:rFonts w:ascii="Times New Roman" w:hAnsi="Times New Roman" w:cs="Times New Roman"/>
          <w:sz w:val="24"/>
          <w:szCs w:val="24"/>
        </w:rPr>
        <w:t>Утв</w:t>
      </w:r>
      <w:r>
        <w:rPr>
          <w:rFonts w:ascii="Times New Roman" w:hAnsi="Times New Roman" w:cs="Times New Roman"/>
          <w:sz w:val="24"/>
          <w:szCs w:val="24"/>
        </w:rPr>
        <w:t>ерждено на заседании кафедры «</w:t>
      </w:r>
      <w:r w:rsidR="0046683C">
        <w:rPr>
          <w:rFonts w:ascii="Times New Roman" w:hAnsi="Times New Roman" w:cs="Times New Roman"/>
          <w:sz w:val="24"/>
          <w:szCs w:val="24"/>
        </w:rPr>
        <w:tab/>
      </w:r>
      <w:r>
        <w:rPr>
          <w:rFonts w:ascii="Times New Roman" w:hAnsi="Times New Roman" w:cs="Times New Roman"/>
          <w:sz w:val="24"/>
          <w:szCs w:val="24"/>
        </w:rPr>
        <w:t>»</w:t>
      </w:r>
      <w:r w:rsidR="0046683C">
        <w:rPr>
          <w:rFonts w:ascii="Times New Roman" w:hAnsi="Times New Roman" w:cs="Times New Roman"/>
          <w:sz w:val="24"/>
          <w:szCs w:val="24"/>
        </w:rPr>
        <w:tab/>
      </w:r>
      <w:r>
        <w:rPr>
          <w:rFonts w:ascii="Times New Roman" w:hAnsi="Times New Roman" w:cs="Times New Roman"/>
          <w:sz w:val="24"/>
          <w:szCs w:val="24"/>
        </w:rPr>
        <w:t>20</w:t>
      </w:r>
      <w:r w:rsidR="00FC510D">
        <w:rPr>
          <w:rFonts w:ascii="Times New Roman" w:hAnsi="Times New Roman" w:cs="Times New Roman"/>
          <w:sz w:val="24"/>
          <w:szCs w:val="24"/>
        </w:rPr>
        <w:t>__</w:t>
      </w:r>
      <w:r>
        <w:rPr>
          <w:rFonts w:ascii="Times New Roman" w:hAnsi="Times New Roman" w:cs="Times New Roman"/>
          <w:sz w:val="24"/>
          <w:szCs w:val="24"/>
        </w:rPr>
        <w:t xml:space="preserve"> г. (протокол № от</w:t>
      </w:r>
      <w:r w:rsidR="0046683C">
        <w:rPr>
          <w:rFonts w:ascii="Times New Roman" w:hAnsi="Times New Roman" w:cs="Times New Roman"/>
          <w:sz w:val="24"/>
          <w:szCs w:val="24"/>
        </w:rPr>
        <w:tab/>
      </w:r>
      <w:r w:rsidR="0046683C">
        <w:rPr>
          <w:rFonts w:ascii="Times New Roman" w:hAnsi="Times New Roman" w:cs="Times New Roman"/>
          <w:sz w:val="24"/>
          <w:szCs w:val="24"/>
        </w:rPr>
        <w:tab/>
      </w:r>
      <w:r w:rsidRPr="00E86EBA">
        <w:rPr>
          <w:rFonts w:ascii="Times New Roman" w:hAnsi="Times New Roman" w:cs="Times New Roman"/>
          <w:sz w:val="24"/>
          <w:szCs w:val="24"/>
        </w:rPr>
        <w:t>г.)</w:t>
      </w:r>
    </w:p>
    <w:p w:rsidR="00F01B52" w:rsidRPr="00E86EBA" w:rsidRDefault="00F01B52" w:rsidP="00F01B52">
      <w:pPr>
        <w:pStyle w:val="HTML"/>
        <w:ind w:left="927" w:hanging="927"/>
        <w:jc w:val="both"/>
        <w:rPr>
          <w:rFonts w:ascii="Times New Roman" w:hAnsi="Times New Roman" w:cs="Times New Roman"/>
          <w:sz w:val="24"/>
          <w:szCs w:val="24"/>
        </w:rPr>
      </w:pPr>
    </w:p>
    <w:p w:rsidR="00F01B52" w:rsidRDefault="00F01B52" w:rsidP="00F01B52">
      <w:pPr>
        <w:pStyle w:val="HTML"/>
        <w:rPr>
          <w:rFonts w:ascii="Times New Roman" w:hAnsi="Times New Roman" w:cs="Times New Roman"/>
          <w:sz w:val="24"/>
          <w:szCs w:val="24"/>
        </w:rPr>
      </w:pPr>
      <w:r w:rsidRPr="00E86EBA">
        <w:rPr>
          <w:rFonts w:ascii="Times New Roman" w:hAnsi="Times New Roman" w:cs="Times New Roman"/>
          <w:sz w:val="24"/>
          <w:szCs w:val="24"/>
        </w:rPr>
        <w:t>Зав. кафедрой</w:t>
      </w:r>
      <w:r w:rsidR="004A09FA">
        <w:rPr>
          <w:rFonts w:ascii="Times New Roman" w:hAnsi="Times New Roman" w:cs="Times New Roman"/>
          <w:sz w:val="24"/>
          <w:szCs w:val="24"/>
        </w:rPr>
        <w:t xml:space="preserve"> </w:t>
      </w:r>
      <w:proofErr w:type="spellStart"/>
      <w:r w:rsidR="00FC510D">
        <w:rPr>
          <w:rFonts w:ascii="Times New Roman" w:hAnsi="Times New Roman" w:cs="Times New Roman"/>
          <w:sz w:val="24"/>
          <w:szCs w:val="24"/>
        </w:rPr>
        <w:t>Эи</w:t>
      </w:r>
      <w:r w:rsidR="004A09FA">
        <w:rPr>
          <w:rFonts w:ascii="Times New Roman" w:hAnsi="Times New Roman" w:cs="Times New Roman"/>
          <w:sz w:val="24"/>
          <w:szCs w:val="24"/>
        </w:rPr>
        <w:t>М</w:t>
      </w:r>
      <w:proofErr w:type="spellEnd"/>
      <w:r>
        <w:rPr>
          <w:rFonts w:ascii="Times New Roman" w:hAnsi="Times New Roman" w:cs="Times New Roman"/>
          <w:sz w:val="24"/>
          <w:szCs w:val="24"/>
        </w:rPr>
        <w:t>:</w:t>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Pr>
          <w:rFonts w:ascii="Times New Roman" w:hAnsi="Times New Roman" w:cs="Times New Roman"/>
          <w:sz w:val="24"/>
          <w:szCs w:val="24"/>
        </w:rPr>
        <w:t>/</w:t>
      </w:r>
      <w:r w:rsidR="00FC510D">
        <w:rPr>
          <w:rFonts w:ascii="Times New Roman" w:hAnsi="Times New Roman" w:cs="Times New Roman"/>
          <w:b/>
          <w:i/>
          <w:sz w:val="24"/>
          <w:szCs w:val="24"/>
        </w:rPr>
        <w:t>Е</w:t>
      </w:r>
      <w:r w:rsidR="004A09FA">
        <w:rPr>
          <w:rFonts w:ascii="Times New Roman" w:hAnsi="Times New Roman" w:cs="Times New Roman"/>
          <w:b/>
          <w:i/>
          <w:sz w:val="24"/>
          <w:szCs w:val="24"/>
        </w:rPr>
        <w:t xml:space="preserve">.В. </w:t>
      </w:r>
      <w:r w:rsidR="00FC510D">
        <w:rPr>
          <w:rFonts w:ascii="Times New Roman" w:hAnsi="Times New Roman" w:cs="Times New Roman"/>
          <w:b/>
          <w:i/>
          <w:sz w:val="24"/>
          <w:szCs w:val="24"/>
        </w:rPr>
        <w:t>Тетеревл</w:t>
      </w:r>
      <w:r w:rsidR="001557E4">
        <w:rPr>
          <w:rFonts w:ascii="Times New Roman" w:hAnsi="Times New Roman" w:cs="Times New Roman"/>
          <w:b/>
          <w:i/>
          <w:sz w:val="24"/>
          <w:szCs w:val="24"/>
        </w:rPr>
        <w:t>ё</w:t>
      </w:r>
      <w:r w:rsidR="004A09FA">
        <w:rPr>
          <w:rFonts w:ascii="Times New Roman" w:hAnsi="Times New Roman" w:cs="Times New Roman"/>
          <w:b/>
          <w:i/>
          <w:sz w:val="24"/>
          <w:szCs w:val="24"/>
        </w:rPr>
        <w:t>ва</w:t>
      </w:r>
      <w:r>
        <w:rPr>
          <w:rFonts w:ascii="Times New Roman" w:hAnsi="Times New Roman" w:cs="Times New Roman"/>
          <w:sz w:val="24"/>
          <w:szCs w:val="24"/>
        </w:rPr>
        <w:t>/</w:t>
      </w:r>
    </w:p>
    <w:p w:rsidR="00F05562" w:rsidRPr="00EF3DDE" w:rsidRDefault="00F05562" w:rsidP="00F05562">
      <w:pPr>
        <w:pStyle w:val="1"/>
        <w:jc w:val="center"/>
        <w:rPr>
          <w:b/>
          <w:i w:val="0"/>
        </w:rPr>
      </w:pPr>
      <w:r w:rsidRPr="00EF3DDE">
        <w:rPr>
          <w:b/>
          <w:i w:val="0"/>
        </w:rPr>
        <w:lastRenderedPageBreak/>
        <w:t>МИНОБРНАУКИ РОССИИ</w:t>
      </w:r>
    </w:p>
    <w:p w:rsidR="00F05562" w:rsidRPr="00D10661" w:rsidRDefault="00F05562" w:rsidP="00F05562">
      <w:pPr>
        <w:jc w:val="center"/>
      </w:pPr>
      <w:r w:rsidRPr="00D10661">
        <w:t xml:space="preserve">Федеральное государственное бюджетное </w:t>
      </w:r>
    </w:p>
    <w:p w:rsidR="00F05562" w:rsidRPr="00D10661" w:rsidRDefault="00F05562" w:rsidP="00F05562">
      <w:pPr>
        <w:jc w:val="center"/>
      </w:pPr>
      <w:r w:rsidRPr="00D10661">
        <w:t>образовательное учреждение высшего образования</w:t>
      </w:r>
    </w:p>
    <w:p w:rsidR="00F05562" w:rsidRPr="00EF3DDE" w:rsidRDefault="00F05562" w:rsidP="00F05562">
      <w:pPr>
        <w:pStyle w:val="18"/>
        <w:spacing w:line="240" w:lineRule="auto"/>
      </w:pPr>
      <w:r w:rsidRPr="00EF3DDE">
        <w:t xml:space="preserve">«Ухтинский государственный технический университет» </w:t>
      </w:r>
    </w:p>
    <w:p w:rsidR="00F05562" w:rsidRDefault="00F05562"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pPr>
      <w:r w:rsidRPr="005E223A">
        <w:t>(УГТУ</w:t>
      </w:r>
      <w:r>
        <w:t>)</w:t>
      </w:r>
    </w:p>
    <w:p w:rsidR="00D26E4E" w:rsidRDefault="00D26E4E"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Дисциплина </w:t>
      </w:r>
      <w:r>
        <w:rPr>
          <w:b/>
          <w:i/>
        </w:rPr>
        <w:t>«Планирование и организация эксперимента»</w:t>
      </w:r>
    </w:p>
    <w:p w:rsidR="00FC510D" w:rsidRPr="00FC510D" w:rsidRDefault="00F05562"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343E10">
        <w:t xml:space="preserve">Кафедра </w:t>
      </w:r>
      <w:r w:rsidRPr="00533A0F">
        <w:t>электроэнергетики и метрологии</w:t>
      </w:r>
      <w:r>
        <w:rPr>
          <w:u w:val="single"/>
        </w:rPr>
        <w:t>.</w:t>
      </w:r>
    </w:p>
    <w:p w:rsidR="00FC510D" w:rsidRDefault="00570F2D"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Курс 3/4</w:t>
      </w:r>
      <w:r w:rsidR="00FC510D" w:rsidRPr="00FC510D">
        <w:rPr>
          <w:i/>
        </w:rPr>
        <w:t>Н</w:t>
      </w:r>
      <w:r>
        <w:rPr>
          <w:i/>
        </w:rPr>
        <w:t>аправление 27.03.01 СМ Семестр 5/8</w:t>
      </w:r>
    </w:p>
    <w:p w:rsidR="00F01B52" w:rsidRDefault="00D26E4E"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Форма обучения </w:t>
      </w:r>
      <w:r w:rsidR="00F05562">
        <w:rPr>
          <w:b/>
          <w:i/>
        </w:rPr>
        <w:t>Очн</w:t>
      </w:r>
      <w:r>
        <w:rPr>
          <w:b/>
          <w:i/>
        </w:rPr>
        <w:t>ая</w:t>
      </w:r>
      <w:r w:rsidR="00570F2D">
        <w:rPr>
          <w:b/>
          <w:i/>
        </w:rPr>
        <w:t>/заочная</w:t>
      </w:r>
    </w:p>
    <w:p w:rsidR="00F01B52" w:rsidRDefault="00F01B52" w:rsidP="00F01B52">
      <w:pPr>
        <w:pStyle w:val="14"/>
        <w:jc w:val="center"/>
        <w:rPr>
          <w:sz w:val="26"/>
          <w:szCs w:val="26"/>
        </w:rPr>
      </w:pPr>
    </w:p>
    <w:p w:rsidR="00F01B52" w:rsidRPr="00D26E4E" w:rsidRDefault="00F01B52" w:rsidP="00F01B52">
      <w:pPr>
        <w:pStyle w:val="14"/>
        <w:jc w:val="center"/>
        <w:rPr>
          <w:sz w:val="24"/>
          <w:szCs w:val="24"/>
        </w:rPr>
      </w:pPr>
      <w:r w:rsidRPr="00D26E4E">
        <w:rPr>
          <w:sz w:val="24"/>
          <w:szCs w:val="24"/>
        </w:rPr>
        <w:t>Билет 2</w:t>
      </w:r>
    </w:p>
    <w:p w:rsidR="00F01B52" w:rsidRPr="00D26E4E" w:rsidRDefault="00F01B52" w:rsidP="00F01B52">
      <w:pPr>
        <w:pStyle w:val="14"/>
        <w:jc w:val="center"/>
        <w:rPr>
          <w:sz w:val="24"/>
          <w:szCs w:val="24"/>
        </w:rPr>
      </w:pPr>
    </w:p>
    <w:p w:rsidR="00F01B52" w:rsidRPr="00D26E4E" w:rsidRDefault="00F01B52" w:rsidP="00F01B52">
      <w:pPr>
        <w:pStyle w:val="14"/>
        <w:ind w:firstLine="567"/>
        <w:rPr>
          <w:sz w:val="24"/>
          <w:szCs w:val="24"/>
        </w:rPr>
      </w:pPr>
      <w:r w:rsidRPr="00D26E4E">
        <w:rPr>
          <w:sz w:val="24"/>
          <w:szCs w:val="24"/>
        </w:rPr>
        <w:t xml:space="preserve">1. Поясните суть метода крутого восхождения (метод Бокса-Уилсона). </w:t>
      </w:r>
    </w:p>
    <w:p w:rsidR="00F01B52" w:rsidRPr="00D26E4E" w:rsidRDefault="00F01B52" w:rsidP="00F01B52">
      <w:pPr>
        <w:pStyle w:val="11"/>
        <w:shd w:val="clear" w:color="auto" w:fill="auto"/>
        <w:spacing w:before="0" w:after="0" w:line="240" w:lineRule="auto"/>
        <w:ind w:firstLine="567"/>
        <w:jc w:val="left"/>
        <w:rPr>
          <w:sz w:val="24"/>
          <w:szCs w:val="24"/>
        </w:rPr>
      </w:pPr>
      <w:r w:rsidRPr="00D26E4E">
        <w:rPr>
          <w:sz w:val="24"/>
          <w:szCs w:val="24"/>
        </w:rPr>
        <w:t>2. Дайте характеристику состояния и перспектив развития теории планирования эксперимента.</w:t>
      </w:r>
    </w:p>
    <w:p w:rsidR="00F01B52" w:rsidRPr="00D26E4E" w:rsidRDefault="00F01B52" w:rsidP="00F01B52">
      <w:pPr>
        <w:pStyle w:val="14"/>
        <w:ind w:firstLine="567"/>
        <w:jc w:val="left"/>
        <w:rPr>
          <w:sz w:val="24"/>
          <w:szCs w:val="24"/>
        </w:rPr>
      </w:pPr>
      <w:r w:rsidRPr="00D26E4E">
        <w:rPr>
          <w:sz w:val="24"/>
          <w:szCs w:val="24"/>
        </w:rPr>
        <w:t>3. Как осуществляется поиск экстремума функции отклика на основании использования метода золотого сечения и чисел Фибоначчи?</w:t>
      </w:r>
    </w:p>
    <w:p w:rsidR="00F01B52" w:rsidRPr="00D26E4E" w:rsidRDefault="00F01B52" w:rsidP="00F01B52">
      <w:pPr>
        <w:pStyle w:val="14"/>
        <w:jc w:val="center"/>
        <w:rPr>
          <w:sz w:val="24"/>
          <w:szCs w:val="24"/>
        </w:rPr>
      </w:pPr>
    </w:p>
    <w:p w:rsidR="00D26E4E" w:rsidRDefault="00D26E4E" w:rsidP="00D26E4E">
      <w:pPr>
        <w:pStyle w:val="HTML"/>
        <w:ind w:left="927" w:hanging="927"/>
        <w:jc w:val="both"/>
        <w:rPr>
          <w:rFonts w:ascii="Times New Roman" w:hAnsi="Times New Roman" w:cs="Times New Roman"/>
          <w:i/>
          <w:sz w:val="24"/>
          <w:szCs w:val="24"/>
        </w:rPr>
      </w:pPr>
      <w:r w:rsidRPr="00E86EBA">
        <w:rPr>
          <w:rFonts w:ascii="Times New Roman" w:hAnsi="Times New Roman" w:cs="Times New Roman"/>
          <w:sz w:val="24"/>
          <w:szCs w:val="24"/>
        </w:rPr>
        <w:t>Экзаменатор</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i/>
          <w:sz w:val="24"/>
          <w:szCs w:val="24"/>
        </w:rPr>
        <w:t>/</w:t>
      </w:r>
      <w:r>
        <w:rPr>
          <w:rFonts w:ascii="Times New Roman" w:hAnsi="Times New Roman" w:cs="Times New Roman"/>
          <w:b/>
          <w:i/>
          <w:sz w:val="24"/>
          <w:szCs w:val="24"/>
        </w:rPr>
        <w:t>Б.С. Лиджиев</w:t>
      </w:r>
      <w:r>
        <w:rPr>
          <w:rFonts w:ascii="Times New Roman" w:hAnsi="Times New Roman" w:cs="Times New Roman"/>
          <w:i/>
          <w:sz w:val="24"/>
          <w:szCs w:val="24"/>
        </w:rPr>
        <w:t>/</w:t>
      </w:r>
    </w:p>
    <w:p w:rsidR="00D26E4E" w:rsidRDefault="00D26E4E" w:rsidP="00D26E4E">
      <w:pPr>
        <w:pStyle w:val="HTML"/>
        <w:ind w:left="927" w:hanging="927"/>
        <w:jc w:val="both"/>
        <w:rPr>
          <w:rFonts w:ascii="Times New Roman" w:hAnsi="Times New Roman" w:cs="Times New Roman"/>
          <w:i/>
          <w:sz w:val="24"/>
          <w:szCs w:val="24"/>
        </w:rPr>
      </w:pP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27" w:hanging="927"/>
        <w:jc w:val="both"/>
      </w:pPr>
      <w:r w:rsidRPr="00FC510D">
        <w:t>Утверждено на заседании кафедры «</w:t>
      </w:r>
      <w:r w:rsidRPr="00FC510D">
        <w:tab/>
        <w:t>»</w:t>
      </w:r>
      <w:r w:rsidRPr="00FC510D">
        <w:tab/>
      </w:r>
      <w:r w:rsidRPr="00FC510D">
        <w:tab/>
        <w:t>20__ г. (протокол № от</w:t>
      </w:r>
      <w:r w:rsidRPr="00FC510D">
        <w:tab/>
      </w:r>
      <w:r w:rsidRPr="00FC510D">
        <w:tab/>
        <w:t>г.)</w:t>
      </w: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27" w:hanging="927"/>
        <w:jc w:val="both"/>
      </w:pP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C510D">
        <w:t xml:space="preserve">Зав. кафедрой </w:t>
      </w:r>
      <w:proofErr w:type="spellStart"/>
      <w:r w:rsidRPr="00FC510D">
        <w:t>ЭиМ</w:t>
      </w:r>
      <w:proofErr w:type="spellEnd"/>
      <w:r w:rsidRPr="00FC510D">
        <w:t>:</w:t>
      </w:r>
      <w:r w:rsidRPr="00FC510D">
        <w:tab/>
      </w:r>
      <w:r w:rsidRPr="00FC510D">
        <w:tab/>
      </w:r>
      <w:r w:rsidRPr="00FC510D">
        <w:tab/>
      </w:r>
      <w:r w:rsidRPr="00FC510D">
        <w:tab/>
      </w:r>
      <w:r w:rsidRPr="00FC510D">
        <w:tab/>
      </w:r>
      <w:r w:rsidRPr="00FC510D">
        <w:tab/>
        <w:t>/</w:t>
      </w:r>
      <w:r w:rsidRPr="00FC510D">
        <w:rPr>
          <w:b/>
          <w:i/>
        </w:rPr>
        <w:t>Е.В. Тетеревл</w:t>
      </w:r>
      <w:r w:rsidR="001557E4">
        <w:rPr>
          <w:b/>
          <w:i/>
        </w:rPr>
        <w:t>ё</w:t>
      </w:r>
      <w:r w:rsidRPr="00FC510D">
        <w:rPr>
          <w:b/>
          <w:i/>
        </w:rPr>
        <w:t>ва</w:t>
      </w:r>
      <w:r w:rsidRPr="00FC510D">
        <w:t>/</w:t>
      </w: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0F610F" w:rsidRDefault="000F610F" w:rsidP="00D26E4E"/>
    <w:p w:rsidR="00DB65ED" w:rsidRDefault="00DB65ED">
      <w:r>
        <w:br w:type="page"/>
      </w:r>
    </w:p>
    <w:p w:rsidR="00DB65ED" w:rsidRPr="00A02829" w:rsidRDefault="00DB65ED" w:rsidP="00DB65ED">
      <w:pPr>
        <w:jc w:val="center"/>
        <w:rPr>
          <w:b/>
        </w:rPr>
      </w:pPr>
      <w:r w:rsidRPr="00A02829">
        <w:rPr>
          <w:b/>
        </w:rPr>
        <w:lastRenderedPageBreak/>
        <w:t xml:space="preserve">Тестовые задания </w:t>
      </w:r>
    </w:p>
    <w:p w:rsidR="00DB65ED" w:rsidRDefault="00DB65ED" w:rsidP="00DB65ED">
      <w:pPr>
        <w:jc w:val="center"/>
        <w:rPr>
          <w:b/>
        </w:rPr>
      </w:pPr>
      <w:r w:rsidRPr="00A02829">
        <w:rPr>
          <w:b/>
        </w:rPr>
        <w:t>по дисциплине «</w:t>
      </w:r>
      <w:r>
        <w:rPr>
          <w:b/>
        </w:rPr>
        <w:t>Планирование и организация эксперимента</w:t>
      </w:r>
      <w:r w:rsidRPr="00A02829">
        <w:rPr>
          <w:b/>
        </w:rPr>
        <w:t>»</w:t>
      </w:r>
    </w:p>
    <w:p w:rsidR="00DB65ED" w:rsidRDefault="00DB65ED" w:rsidP="00DB65ED">
      <w:pPr>
        <w:jc w:val="center"/>
        <w:rPr>
          <w:b/>
        </w:rPr>
      </w:pPr>
    </w:p>
    <w:p w:rsidR="00DB65ED" w:rsidRDefault="00DB65ED" w:rsidP="00DB65ED">
      <w:pPr>
        <w:jc w:val="center"/>
        <w:rPr>
          <w:b/>
        </w:rPr>
      </w:pPr>
      <w:r>
        <w:rPr>
          <w:b/>
        </w:rPr>
        <w:t>Вариант 1</w:t>
      </w:r>
    </w:p>
    <w:p w:rsidR="00DB65ED" w:rsidRDefault="00DB65ED" w:rsidP="00DB65ED">
      <w:pPr>
        <w:shd w:val="clear" w:color="auto" w:fill="FFFFFF"/>
        <w:tabs>
          <w:tab w:val="left" w:pos="3951"/>
          <w:tab w:val="center" w:pos="4677"/>
        </w:tabs>
        <w:rPr>
          <w:bCs/>
          <w:spacing w:val="4"/>
        </w:rPr>
      </w:pPr>
    </w:p>
    <w:p w:rsidR="00DB65ED" w:rsidRDefault="00DB65ED" w:rsidP="00DB65ED">
      <w:pPr>
        <w:shd w:val="clear" w:color="auto" w:fill="FFFFFF"/>
        <w:tabs>
          <w:tab w:val="left" w:pos="3951"/>
          <w:tab w:val="center" w:pos="4677"/>
        </w:tabs>
        <w:rPr>
          <w:bCs/>
          <w:spacing w:val="4"/>
        </w:rPr>
      </w:pPr>
      <w:r>
        <w:rPr>
          <w:bCs/>
          <w:spacing w:val="4"/>
        </w:rPr>
        <w:tab/>
        <w:t>Задание N 1</w:t>
      </w:r>
    </w:p>
    <w:p w:rsidR="00DB65ED" w:rsidRPr="0040442B" w:rsidRDefault="00DB65ED" w:rsidP="00DB65ED">
      <w:pPr>
        <w:shd w:val="clear" w:color="auto" w:fill="FFFFFF"/>
        <w:rPr>
          <w:b/>
          <w:bCs/>
          <w:spacing w:val="-2"/>
        </w:rPr>
      </w:pPr>
      <w:r w:rsidRPr="007645CF">
        <w:rPr>
          <w:b/>
          <w:bCs/>
          <w:color w:val="000000"/>
          <w:bdr w:val="none" w:sz="0" w:space="0" w:color="auto" w:frame="1"/>
        </w:rPr>
        <w:t>План эксперимента</w:t>
      </w:r>
      <w:r>
        <w:rPr>
          <w:b/>
          <w:bCs/>
          <w:color w:val="000000"/>
          <w:bdr w:val="none" w:sz="0" w:space="0" w:color="auto" w:frame="1"/>
        </w:rPr>
        <w:t xml:space="preserve"> это…</w:t>
      </w:r>
    </w:p>
    <w:p w:rsidR="00DB65ED" w:rsidRPr="00065DD3" w:rsidRDefault="00DB65ED" w:rsidP="00DB65ED">
      <w:pPr>
        <w:shd w:val="clear" w:color="auto" w:fill="FFFFFF"/>
        <w:rPr>
          <w:i/>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autoSpaceDE w:val="0"/>
              <w:autoSpaceDN w:val="0"/>
              <w:adjustRightInd w:val="0"/>
              <w:rPr>
                <w:spacing w:val="3"/>
              </w:rPr>
            </w:pPr>
            <w:r>
              <w:rPr>
                <w:spacing w:val="-5"/>
              </w:rPr>
              <w:t>последовательность действий во время эксперимента</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autoSpaceDE w:val="0"/>
              <w:autoSpaceDN w:val="0"/>
              <w:adjustRightInd w:val="0"/>
              <w:rPr>
                <w:spacing w:val="3"/>
              </w:rPr>
            </w:pPr>
            <w:r>
              <w:rPr>
                <w:spacing w:val="3"/>
              </w:rPr>
              <w:t>алгебраическое выражение дробного факторного эксперимента</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autoSpaceDE w:val="0"/>
              <w:autoSpaceDN w:val="0"/>
              <w:adjustRightInd w:val="0"/>
              <w:rPr>
                <w:spacing w:val="3"/>
              </w:rPr>
            </w:pPr>
            <w:r w:rsidRPr="00DE456B">
              <w:rPr>
                <w:color w:val="000000"/>
              </w:rPr>
              <w:t>совокупность данных, определяющих число, условия и порядок реализации опытов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Default="00DB65ED" w:rsidP="000C47DE">
            <w:pPr>
              <w:widowControl w:val="0"/>
              <w:autoSpaceDE w:val="0"/>
              <w:autoSpaceDN w:val="0"/>
              <w:adjustRightInd w:val="0"/>
              <w:rPr>
                <w:spacing w:val="-7"/>
              </w:rPr>
            </w:pPr>
            <w:r>
              <w:rPr>
                <w:spacing w:val="-7"/>
              </w:rPr>
              <w:t xml:space="preserve">план дисперсионного анализа для оценки коэффициентов регрессии </w:t>
            </w:r>
          </w:p>
          <w:p w:rsidR="00DB65ED" w:rsidRPr="00BB5080" w:rsidRDefault="00DB65ED" w:rsidP="000C47DE">
            <w:pPr>
              <w:widowControl w:val="0"/>
              <w:autoSpaceDE w:val="0"/>
              <w:autoSpaceDN w:val="0"/>
              <w:adjustRightInd w:val="0"/>
              <w:rPr>
                <w:spacing w:val="3"/>
              </w:rPr>
            </w:pPr>
          </w:p>
        </w:tc>
      </w:tr>
    </w:tbl>
    <w:p w:rsidR="00DB65ED" w:rsidRPr="00065DD3" w:rsidRDefault="00DB65ED" w:rsidP="00DB65ED">
      <w:pPr>
        <w:shd w:val="clear" w:color="auto" w:fill="FFFFFF"/>
        <w:jc w:val="center"/>
      </w:pPr>
      <w:r w:rsidRPr="00065DD3">
        <w:rPr>
          <w:bCs/>
          <w:spacing w:val="-2"/>
        </w:rPr>
        <w:t>Задание N 2.</w:t>
      </w:r>
    </w:p>
    <w:p w:rsidR="00DB65ED" w:rsidRDefault="00DB65ED" w:rsidP="00DB65ED">
      <w:pPr>
        <w:shd w:val="clear" w:color="auto" w:fill="FFFFFF"/>
        <w:tabs>
          <w:tab w:val="left" w:pos="2302"/>
        </w:tabs>
        <w:rPr>
          <w:b/>
          <w:color w:val="000000"/>
        </w:rPr>
      </w:pPr>
      <w:r w:rsidRPr="00FA6DBF">
        <w:rPr>
          <w:b/>
          <w:color w:val="000000"/>
        </w:rPr>
        <w:t xml:space="preserve">Переменная величина, влияющая на результаты </w:t>
      </w:r>
      <w:proofErr w:type="gramStart"/>
      <w:r w:rsidRPr="00FA6DBF">
        <w:rPr>
          <w:b/>
          <w:color w:val="000000"/>
        </w:rPr>
        <w:t>эксперимента</w:t>
      </w:r>
      <w:proofErr w:type="gramEnd"/>
      <w:r>
        <w:rPr>
          <w:b/>
          <w:color w:val="000000"/>
        </w:rPr>
        <w:t xml:space="preserve"> называется…</w:t>
      </w:r>
    </w:p>
    <w:p w:rsidR="00DB65ED" w:rsidRPr="00065DD3" w:rsidRDefault="00DB65ED" w:rsidP="00DB65ED">
      <w:pPr>
        <w:shd w:val="clear" w:color="auto" w:fill="FFFFFF"/>
        <w:tabs>
          <w:tab w:val="left" w:pos="2302"/>
        </w:tabs>
        <w:rPr>
          <w:i/>
        </w:rPr>
      </w:pPr>
      <w:r w:rsidRPr="00065DD3">
        <w:rPr>
          <w:bCs/>
          <w:i/>
          <w:spacing w:val="-7"/>
        </w:rPr>
        <w:t>Варианты ответа:</w:t>
      </w:r>
      <w:r>
        <w:rPr>
          <w:bCs/>
          <w:i/>
          <w:spacing w:val="-7"/>
        </w:rPr>
        <w:tab/>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rPr>
                <w:spacing w:val="3"/>
              </w:rPr>
            </w:pPr>
            <w:r>
              <w:rPr>
                <w:iCs/>
                <w:color w:val="000000"/>
                <w:bdr w:val="none" w:sz="0" w:space="0" w:color="auto" w:frame="1"/>
              </w:rPr>
              <w:t>п</w:t>
            </w:r>
            <w:r w:rsidRPr="00FA6DBF">
              <w:rPr>
                <w:iCs/>
                <w:color w:val="000000"/>
                <w:bdr w:val="none" w:sz="0" w:space="0" w:color="auto" w:frame="1"/>
              </w:rPr>
              <w:t>араметр</w:t>
            </w:r>
            <w:r w:rsidRPr="00FA6DBF">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rPr>
                <w:bCs/>
                <w:color w:val="000000"/>
                <w:bdr w:val="none" w:sz="0" w:space="0" w:color="auto" w:frame="1"/>
              </w:rPr>
              <w:t>фактор</w:t>
            </w:r>
            <w:r w:rsidRPr="00DE456B">
              <w:rPr>
                <w:spacing w:val="1"/>
              </w:rPr>
              <w:t xml:space="preserve"> </w:t>
            </w:r>
          </w:p>
        </w:tc>
      </w:tr>
      <w:tr w:rsidR="00DB65ED" w:rsidRPr="00BB5080" w:rsidTr="000C47DE">
        <w:trPr>
          <w:trHeight w:val="292"/>
        </w:trPr>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pPr>
            <w:r>
              <w:rPr>
                <w:bCs/>
                <w:color w:val="000000"/>
                <w:bdr w:val="none" w:sz="0" w:space="0" w:color="auto" w:frame="1"/>
              </w:rPr>
              <w:t>о</w:t>
            </w:r>
            <w:r w:rsidRPr="00FA6DBF">
              <w:rPr>
                <w:bCs/>
                <w:color w:val="000000"/>
                <w:bdr w:val="none" w:sz="0" w:space="0" w:color="auto" w:frame="1"/>
              </w:rPr>
              <w:t>тклик</w:t>
            </w:r>
            <w:r w:rsidRPr="00FA6DBF">
              <w:rPr>
                <w:spacing w:val="1"/>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shd w:val="clear" w:color="auto" w:fill="FFFFFF"/>
              <w:autoSpaceDE w:val="0"/>
              <w:autoSpaceDN w:val="0"/>
              <w:adjustRightInd w:val="0"/>
            </w:pPr>
            <w:r>
              <w:rPr>
                <w:bCs/>
                <w:color w:val="000000"/>
                <w:bdr w:val="none" w:sz="0" w:space="0" w:color="auto" w:frame="1"/>
              </w:rPr>
              <w:t>ф</w:t>
            </w:r>
            <w:r w:rsidRPr="00FA6DBF">
              <w:rPr>
                <w:bCs/>
                <w:color w:val="000000"/>
                <w:bdr w:val="none" w:sz="0" w:space="0" w:color="auto" w:frame="1"/>
              </w:rPr>
              <w:t>ункция отклика</w:t>
            </w:r>
            <w:r w:rsidRPr="00BB5080">
              <w:rPr>
                <w:spacing w:val="2"/>
              </w:rPr>
              <w:t xml:space="preserve"> </w:t>
            </w:r>
          </w:p>
        </w:tc>
      </w:tr>
    </w:tbl>
    <w:p w:rsidR="00DB65ED" w:rsidRPr="00065DD3" w:rsidRDefault="00DB65ED" w:rsidP="00DB65ED">
      <w:pPr>
        <w:shd w:val="clear" w:color="auto" w:fill="FFFFFF"/>
        <w:jc w:val="center"/>
        <w:rPr>
          <w:bCs/>
          <w:spacing w:val="-1"/>
        </w:rPr>
      </w:pPr>
    </w:p>
    <w:p w:rsidR="00DB65ED" w:rsidRPr="00065DD3" w:rsidRDefault="00DB65ED" w:rsidP="00DB65ED">
      <w:pPr>
        <w:shd w:val="clear" w:color="auto" w:fill="FFFFFF"/>
        <w:jc w:val="center"/>
      </w:pPr>
      <w:r>
        <w:rPr>
          <w:bCs/>
          <w:spacing w:val="-2"/>
        </w:rPr>
        <w:t>Задание N 3</w:t>
      </w:r>
      <w:r w:rsidRPr="00065DD3">
        <w:rPr>
          <w:bCs/>
          <w:spacing w:val="-2"/>
        </w:rPr>
        <w:t>.</w:t>
      </w:r>
    </w:p>
    <w:p w:rsidR="00DB65ED" w:rsidRDefault="00DB65ED" w:rsidP="00DB65ED">
      <w:pPr>
        <w:shd w:val="clear" w:color="auto" w:fill="FFFFFF"/>
        <w:tabs>
          <w:tab w:val="left" w:pos="2302"/>
        </w:tabs>
        <w:rPr>
          <w:b/>
          <w:color w:val="000000"/>
        </w:rPr>
      </w:pPr>
      <w:r w:rsidRPr="00794505">
        <w:rPr>
          <w:b/>
        </w:rPr>
        <w:t>Преобразование натуральных значений факторов в безразмерные</w:t>
      </w:r>
      <w:r>
        <w:rPr>
          <w:b/>
          <w:color w:val="000000"/>
        </w:rPr>
        <w:t xml:space="preserve"> …</w:t>
      </w:r>
    </w:p>
    <w:p w:rsidR="00DB65ED" w:rsidRPr="00065DD3" w:rsidRDefault="00DB65ED" w:rsidP="00DB65ED">
      <w:pPr>
        <w:shd w:val="clear" w:color="auto" w:fill="FFFFFF"/>
        <w:tabs>
          <w:tab w:val="left" w:pos="2302"/>
        </w:tabs>
        <w:rPr>
          <w:i/>
        </w:rPr>
      </w:pPr>
      <w:r w:rsidRPr="00065DD3">
        <w:rPr>
          <w:bCs/>
          <w:i/>
          <w:spacing w:val="-7"/>
        </w:rPr>
        <w:t>Варианты ответа:</w:t>
      </w:r>
      <w:r>
        <w:rPr>
          <w:bCs/>
          <w:i/>
          <w:spacing w:val="-7"/>
        </w:rPr>
        <w:tab/>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t>нормализация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794505" w:rsidRDefault="00DB65ED" w:rsidP="000C47DE">
            <w:pPr>
              <w:widowControl w:val="0"/>
              <w:shd w:val="clear" w:color="auto" w:fill="FFFFFF"/>
              <w:autoSpaceDE w:val="0"/>
              <w:autoSpaceDN w:val="0"/>
              <w:adjustRightInd w:val="0"/>
              <w:rPr>
                <w:spacing w:val="3"/>
              </w:rPr>
            </w:pPr>
            <w:r w:rsidRPr="00794505">
              <w:rPr>
                <w:bCs/>
                <w:color w:val="000000"/>
                <w:bdr w:val="none" w:sz="0" w:space="0" w:color="auto" w:frame="1"/>
              </w:rPr>
              <w:t>фактор</w:t>
            </w:r>
            <w:r>
              <w:rPr>
                <w:spacing w:val="3"/>
              </w:rPr>
              <w:t>изация</w:t>
            </w:r>
            <w:r w:rsidRPr="00794505">
              <w:rPr>
                <w:spacing w:val="3"/>
              </w:rPr>
              <w:t xml:space="preserve"> </w:t>
            </w:r>
          </w:p>
        </w:tc>
      </w:tr>
      <w:tr w:rsidR="00DB65ED" w:rsidRPr="00BB5080" w:rsidTr="000C47DE">
        <w:trPr>
          <w:trHeight w:val="292"/>
        </w:trPr>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pPr>
            <w:r>
              <w:t>дискретизация</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shd w:val="clear" w:color="auto" w:fill="FFFFFF"/>
              <w:autoSpaceDE w:val="0"/>
              <w:autoSpaceDN w:val="0"/>
              <w:adjustRightInd w:val="0"/>
            </w:pPr>
            <w:r>
              <w:t>параметризация факторов</w:t>
            </w:r>
          </w:p>
        </w:tc>
      </w:tr>
    </w:tbl>
    <w:p w:rsidR="00DB65ED" w:rsidRDefault="00DB65ED" w:rsidP="00DB65ED">
      <w:pPr>
        <w:shd w:val="clear" w:color="auto" w:fill="FFFFFF"/>
        <w:jc w:val="center"/>
        <w:rPr>
          <w:bCs/>
          <w:spacing w:val="-1"/>
        </w:rPr>
      </w:pPr>
    </w:p>
    <w:p w:rsidR="00DB65ED" w:rsidRPr="00065DD3" w:rsidRDefault="00DB65ED" w:rsidP="00DB65ED">
      <w:pPr>
        <w:shd w:val="clear" w:color="auto" w:fill="FFFFFF"/>
        <w:jc w:val="center"/>
      </w:pPr>
      <w:r w:rsidRPr="00065DD3">
        <w:rPr>
          <w:bCs/>
          <w:spacing w:val="-1"/>
        </w:rPr>
        <w:t xml:space="preserve">Задание N </w:t>
      </w:r>
      <w:r>
        <w:rPr>
          <w:bCs/>
          <w:spacing w:val="-1"/>
        </w:rPr>
        <w:t>4</w:t>
      </w:r>
      <w:r w:rsidRPr="00065DD3">
        <w:rPr>
          <w:bCs/>
          <w:spacing w:val="-1"/>
        </w:rPr>
        <w:t>.</w:t>
      </w:r>
    </w:p>
    <w:p w:rsidR="00DB65ED" w:rsidRPr="00065DD3" w:rsidRDefault="00DB65ED" w:rsidP="00DB65ED">
      <w:pPr>
        <w:shd w:val="clear" w:color="auto" w:fill="FFFFFF"/>
        <w:jc w:val="both"/>
        <w:rPr>
          <w:b/>
        </w:rPr>
      </w:pPr>
      <w:r w:rsidRPr="001B5B0C">
        <w:rPr>
          <w:b/>
          <w:color w:val="000000"/>
        </w:rPr>
        <w:t>План, содержащий все возможные комбинации всех факторов на определенном числе уровней равное число раз</w:t>
      </w:r>
      <w:r>
        <w:rPr>
          <w:b/>
          <w:color w:val="000000"/>
        </w:rPr>
        <w:t xml:space="preserve"> </w:t>
      </w:r>
      <w:proofErr w:type="gramStart"/>
      <w:r>
        <w:rPr>
          <w:b/>
          <w:color w:val="000000"/>
        </w:rPr>
        <w:t>- это</w:t>
      </w:r>
      <w:proofErr w:type="gramEnd"/>
      <w:r w:rsidRPr="00065DD3">
        <w:rPr>
          <w:b/>
          <w:spacing w:val="5"/>
        </w:rPr>
        <w:t>...</w:t>
      </w:r>
    </w:p>
    <w:p w:rsidR="00DB65ED" w:rsidRPr="00065DD3" w:rsidRDefault="00DB65ED" w:rsidP="00DB65ED">
      <w:pPr>
        <w:shd w:val="clear" w:color="auto" w:fill="FFFFFF"/>
        <w:rPr>
          <w:i/>
        </w:rPr>
      </w:pPr>
      <w:r w:rsidRPr="00065DD3">
        <w:rPr>
          <w:bCs/>
          <w:i/>
          <w:spacing w:val="-6"/>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1"/>
              </w:rPr>
            </w:pPr>
            <w:r w:rsidRPr="001B5B0C">
              <w:rPr>
                <w:bCs/>
                <w:color w:val="000000"/>
                <w:bdr w:val="none" w:sz="0" w:space="0" w:color="auto" w:frame="1"/>
              </w:rPr>
              <w:t>матрица спектра плана</w:t>
            </w:r>
            <w:r w:rsidRPr="001B5B0C">
              <w:rPr>
                <w:spacing w:val="1"/>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дробный факторный план</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план эксперимента первого порядка</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2"/>
              </w:rPr>
            </w:pPr>
            <w:r w:rsidRPr="00DE456B">
              <w:rPr>
                <w:bCs/>
                <w:color w:val="000000"/>
                <w:bdr w:val="none" w:sz="0" w:space="0" w:color="auto" w:frame="1"/>
              </w:rPr>
              <w:t>полный факторный план</w:t>
            </w:r>
          </w:p>
          <w:p w:rsidR="00DB65ED" w:rsidRPr="00BB5080" w:rsidRDefault="00DB65ED" w:rsidP="000C47DE">
            <w:pPr>
              <w:widowControl w:val="0"/>
              <w:shd w:val="clear" w:color="auto" w:fill="FFFFFF"/>
              <w:autoSpaceDE w:val="0"/>
              <w:autoSpaceDN w:val="0"/>
              <w:adjustRightInd w:val="0"/>
            </w:pPr>
          </w:p>
        </w:tc>
      </w:tr>
    </w:tbl>
    <w:p w:rsidR="00DB65ED" w:rsidRDefault="00DB65ED" w:rsidP="00DB65ED">
      <w:pPr>
        <w:shd w:val="clear" w:color="auto" w:fill="FFFFFF"/>
        <w:jc w:val="center"/>
        <w:rPr>
          <w:bCs/>
          <w:spacing w:val="-1"/>
        </w:rPr>
      </w:pPr>
      <w:r>
        <w:rPr>
          <w:bCs/>
          <w:spacing w:val="-1"/>
        </w:rPr>
        <w:t>Задание N 5</w:t>
      </w:r>
      <w:r w:rsidRPr="00065DD3">
        <w:rPr>
          <w:bCs/>
          <w:spacing w:val="-1"/>
        </w:rPr>
        <w:t>.</w:t>
      </w:r>
    </w:p>
    <w:p w:rsidR="00DB65ED" w:rsidRPr="00A6573C" w:rsidRDefault="00DB65ED" w:rsidP="00DB65ED">
      <w:pPr>
        <w:shd w:val="clear" w:color="auto" w:fill="FFFFFF"/>
        <w:jc w:val="both"/>
        <w:rPr>
          <w:b/>
          <w:bCs/>
          <w:spacing w:val="-1"/>
        </w:rPr>
      </w:pPr>
      <w:r w:rsidRPr="00A6573C">
        <w:rPr>
          <w:b/>
        </w:rPr>
        <w:t>Метод выбора наиболее важных факторов, основанный на экспертной оценке</w:t>
      </w:r>
      <w:r>
        <w:rPr>
          <w:b/>
        </w:rPr>
        <w:t>...</w:t>
      </w:r>
    </w:p>
    <w:p w:rsidR="00DB65ED" w:rsidRPr="00065DD3" w:rsidRDefault="00DB65ED" w:rsidP="00DB65ED">
      <w:pPr>
        <w:shd w:val="clear" w:color="auto" w:fill="FFFFFF"/>
        <w:rPr>
          <w:i/>
        </w:rPr>
      </w:pPr>
      <w:r w:rsidRPr="00065DD3">
        <w:rPr>
          <w:bCs/>
          <w:i/>
          <w:spacing w:val="-6"/>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A6573C" w:rsidRDefault="00DB65ED" w:rsidP="000C47DE">
            <w:pPr>
              <w:widowControl w:val="0"/>
              <w:shd w:val="clear" w:color="auto" w:fill="FFFFFF"/>
              <w:autoSpaceDE w:val="0"/>
              <w:autoSpaceDN w:val="0"/>
              <w:adjustRightInd w:val="0"/>
              <w:rPr>
                <w:spacing w:val="1"/>
              </w:rPr>
            </w:pPr>
            <w:r>
              <w:t>н</w:t>
            </w:r>
            <w:r w:rsidRPr="00A6573C">
              <w:t>ормализация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дробный факторный план</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t>априорное ранжирование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A6573C" w:rsidRDefault="00DB65ED" w:rsidP="000C47DE">
            <w:pPr>
              <w:widowControl w:val="0"/>
              <w:shd w:val="clear" w:color="auto" w:fill="FFFFFF"/>
              <w:autoSpaceDE w:val="0"/>
              <w:autoSpaceDN w:val="0"/>
              <w:adjustRightInd w:val="0"/>
              <w:rPr>
                <w:spacing w:val="2"/>
              </w:rPr>
            </w:pPr>
            <w:r>
              <w:rPr>
                <w:bCs/>
                <w:color w:val="000000"/>
                <w:bdr w:val="none" w:sz="0" w:space="0" w:color="auto" w:frame="1"/>
              </w:rPr>
              <w:t>не</w:t>
            </w:r>
            <w:r w:rsidRPr="00A6573C">
              <w:rPr>
                <w:bCs/>
                <w:color w:val="000000"/>
                <w:bdr w:val="none" w:sz="0" w:space="0" w:color="auto" w:frame="1"/>
              </w:rPr>
              <w:t>полный факторный план</w:t>
            </w:r>
          </w:p>
          <w:p w:rsidR="00DB65ED" w:rsidRPr="00BB5080" w:rsidRDefault="00DB65ED" w:rsidP="000C47DE">
            <w:pPr>
              <w:widowControl w:val="0"/>
              <w:shd w:val="clear" w:color="auto" w:fill="FFFFFF"/>
              <w:autoSpaceDE w:val="0"/>
              <w:autoSpaceDN w:val="0"/>
              <w:adjustRightInd w:val="0"/>
            </w:pPr>
          </w:p>
        </w:tc>
      </w:tr>
    </w:tbl>
    <w:p w:rsidR="00DB65ED" w:rsidRDefault="00DB65ED" w:rsidP="00DB65ED">
      <w:pPr>
        <w:shd w:val="clear" w:color="auto" w:fill="FFFFFF"/>
        <w:jc w:val="center"/>
        <w:rPr>
          <w:b/>
          <w:color w:val="000000"/>
        </w:rPr>
      </w:pPr>
      <w:r>
        <w:rPr>
          <w:bCs/>
          <w:spacing w:val="-1"/>
        </w:rPr>
        <w:t>Задание N6</w:t>
      </w:r>
      <w:r w:rsidRPr="00BB5080">
        <w:rPr>
          <w:bCs/>
          <w:spacing w:val="-1"/>
        </w:rPr>
        <w:t>.</w:t>
      </w:r>
    </w:p>
    <w:p w:rsidR="00DB65ED" w:rsidRPr="00065DD3" w:rsidRDefault="00DB65ED" w:rsidP="00DB65ED">
      <w:pPr>
        <w:shd w:val="clear" w:color="auto" w:fill="FFFFFF"/>
        <w:jc w:val="both"/>
        <w:rPr>
          <w:b/>
        </w:rPr>
      </w:pPr>
      <w:r w:rsidRPr="00B16333">
        <w:rPr>
          <w:b/>
          <w:color w:val="000000"/>
        </w:rPr>
        <w:t>План, содержащий часть комбинаций полного факторного плана</w:t>
      </w:r>
      <w:r w:rsidRPr="00065DD3">
        <w:rPr>
          <w:b/>
          <w:spacing w:val="-7"/>
        </w:rPr>
        <w:t xml:space="preserve">… </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генератор плана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дробный факторный план</w:t>
            </w:r>
            <w:r w:rsidRPr="00DE456B">
              <w:rPr>
                <w:spacing w:val="-7"/>
              </w:rPr>
              <w:t xml:space="preserve"> </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rPr>
                <w:spacing w:val="-5"/>
              </w:rPr>
            </w:pPr>
            <w:r w:rsidRPr="00B16333">
              <w:rPr>
                <w:bCs/>
                <w:color w:val="000000"/>
                <w:bdr w:val="none" w:sz="0" w:space="0" w:color="auto" w:frame="1"/>
              </w:rPr>
              <w:t>план эксперимента первого порядка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план эксперимента второго порядка</w:t>
            </w:r>
            <w:r w:rsidRPr="00B16333">
              <w:rPr>
                <w:spacing w:val="-7"/>
              </w:rPr>
              <w:t xml:space="preserve"> </w:t>
            </w:r>
          </w:p>
        </w:tc>
      </w:tr>
    </w:tbl>
    <w:p w:rsidR="00DB65ED" w:rsidRDefault="00DB65ED" w:rsidP="00DB65ED">
      <w:pPr>
        <w:shd w:val="clear" w:color="auto" w:fill="FFFFFF"/>
        <w:jc w:val="center"/>
        <w:rPr>
          <w:b/>
          <w:color w:val="000000"/>
        </w:rPr>
      </w:pPr>
      <w:r>
        <w:rPr>
          <w:bCs/>
          <w:spacing w:val="-1"/>
        </w:rPr>
        <w:t>Задание N7</w:t>
      </w:r>
      <w:r w:rsidRPr="00BB5080">
        <w:rPr>
          <w:bCs/>
          <w:spacing w:val="-1"/>
        </w:rPr>
        <w:t>.</w:t>
      </w:r>
    </w:p>
    <w:p w:rsidR="00DB65ED" w:rsidRPr="00065DD3" w:rsidRDefault="00DB65ED" w:rsidP="00DB65ED">
      <w:pPr>
        <w:shd w:val="clear" w:color="auto" w:fill="FFFFFF"/>
        <w:jc w:val="both"/>
        <w:rPr>
          <w:b/>
        </w:rPr>
      </w:pPr>
      <w:r w:rsidRPr="00564BD2">
        <w:rPr>
          <w:b/>
          <w:color w:val="000000"/>
        </w:rPr>
        <w:t>Алгебраическое выражение, используемое при построении дробного факторного плана</w:t>
      </w:r>
      <w:r w:rsidRPr="00065DD3">
        <w:rPr>
          <w:b/>
          <w:spacing w:val="4"/>
        </w:rPr>
        <w:t>...</w:t>
      </w:r>
    </w:p>
    <w:p w:rsidR="00DB65ED" w:rsidRPr="00065DD3" w:rsidRDefault="00DB65ED" w:rsidP="00DB65ED">
      <w:pPr>
        <w:shd w:val="clear" w:color="auto" w:fill="FFFFFF"/>
        <w:jc w:val="both"/>
        <w:rPr>
          <w:i/>
        </w:rPr>
      </w:pPr>
      <w:r w:rsidRPr="00065DD3">
        <w:rPr>
          <w:bCs/>
          <w:i/>
          <w:spacing w:val="-7"/>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pPr>
            <w:r w:rsidRPr="00DE456B">
              <w:rPr>
                <w:bCs/>
                <w:color w:val="000000"/>
                <w:bdr w:val="none" w:sz="0" w:space="0" w:color="auto" w:frame="1"/>
              </w:rPr>
              <w:t>генератор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sidRPr="00564BD2">
              <w:rPr>
                <w:bCs/>
                <w:color w:val="000000"/>
                <w:bdr w:val="none" w:sz="0" w:space="0" w:color="auto" w:frame="1"/>
              </w:rPr>
              <w:t>усеченная матрица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sidRPr="00564BD2">
              <w:rPr>
                <w:bCs/>
                <w:color w:val="000000"/>
                <w:bdr w:val="none" w:sz="0" w:space="0" w:color="auto" w:frame="1"/>
              </w:rPr>
              <w:t>матрица спектра плана</w:t>
            </w:r>
          </w:p>
        </w:tc>
      </w:tr>
      <w:tr w:rsidR="00DB65ED" w:rsidRPr="00BB5080" w:rsidTr="000C47DE">
        <w:trPr>
          <w:trHeight w:val="533"/>
        </w:trPr>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BB5080" w:rsidRDefault="00DB65ED" w:rsidP="000C47DE">
            <w:pPr>
              <w:widowControl w:val="0"/>
              <w:shd w:val="clear" w:color="auto" w:fill="FFFFFF"/>
              <w:autoSpaceDE w:val="0"/>
              <w:autoSpaceDN w:val="0"/>
              <w:adjustRightInd w:val="0"/>
              <w:jc w:val="both"/>
            </w:pPr>
            <w:r w:rsidRPr="00564BD2">
              <w:rPr>
                <w:bCs/>
                <w:color w:val="000000"/>
                <w:bdr w:val="none" w:sz="0" w:space="0" w:color="auto" w:frame="1"/>
              </w:rPr>
              <w:t>матрица дублирования</w:t>
            </w:r>
          </w:p>
        </w:tc>
      </w:tr>
    </w:tbl>
    <w:p w:rsidR="00DB65ED" w:rsidRPr="00065DD3" w:rsidRDefault="00DB65ED" w:rsidP="00DB65ED">
      <w:pPr>
        <w:shd w:val="clear" w:color="auto" w:fill="FFFFFF"/>
        <w:jc w:val="center"/>
      </w:pPr>
      <w:r>
        <w:rPr>
          <w:bCs/>
          <w:spacing w:val="-1"/>
        </w:rPr>
        <w:t>Задание N 8</w:t>
      </w:r>
      <w:r w:rsidRPr="00065DD3">
        <w:rPr>
          <w:bCs/>
          <w:spacing w:val="-1"/>
        </w:rPr>
        <w:t>.</w:t>
      </w:r>
    </w:p>
    <w:p w:rsidR="00DB65ED" w:rsidRPr="00065DD3" w:rsidRDefault="00DB65ED" w:rsidP="00DB65ED">
      <w:pPr>
        <w:shd w:val="clear" w:color="auto" w:fill="FFFFFF"/>
        <w:jc w:val="both"/>
        <w:rPr>
          <w:b/>
        </w:rPr>
      </w:pPr>
      <w:r>
        <w:rPr>
          <w:b/>
        </w:rPr>
        <w:t>Разность между максимальным и</w:t>
      </w:r>
      <w:r w:rsidRPr="00C036AC">
        <w:rPr>
          <w:b/>
        </w:rPr>
        <w:t xml:space="preserve"> минимальным натуральными значениями фактора в данном плане</w:t>
      </w:r>
      <w:r w:rsidRPr="00065DD3">
        <w:rPr>
          <w:b/>
          <w:spacing w:val="4"/>
        </w:rPr>
        <w:t>...</w:t>
      </w:r>
    </w:p>
    <w:p w:rsidR="00DB65ED" w:rsidRPr="00065DD3" w:rsidRDefault="00DB65ED" w:rsidP="00DB65ED">
      <w:pPr>
        <w:shd w:val="clear" w:color="auto" w:fill="FFFFFF"/>
        <w:jc w:val="both"/>
        <w:rPr>
          <w:i/>
        </w:rPr>
      </w:pPr>
      <w:r w:rsidRPr="00065DD3">
        <w:rPr>
          <w:bCs/>
          <w:i/>
          <w:spacing w:val="-7"/>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C036AC" w:rsidRDefault="00DB65ED" w:rsidP="000C47DE">
            <w:pPr>
              <w:widowControl w:val="0"/>
              <w:shd w:val="clear" w:color="auto" w:fill="FFFFFF"/>
              <w:autoSpaceDE w:val="0"/>
              <w:autoSpaceDN w:val="0"/>
              <w:adjustRightInd w:val="0"/>
            </w:pPr>
            <w:r>
              <w:rPr>
                <w:bCs/>
                <w:color w:val="000000"/>
                <w:bdr w:val="none" w:sz="0" w:space="0" w:color="auto" w:frame="1"/>
              </w:rPr>
              <w:t>о</w:t>
            </w:r>
            <w:r w:rsidRPr="00FA6DBF">
              <w:rPr>
                <w:bCs/>
                <w:color w:val="000000"/>
                <w:bdr w:val="none" w:sz="0" w:space="0" w:color="auto" w:frame="1"/>
              </w:rPr>
              <w:t>тклик</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Pr>
                <w:bCs/>
                <w:color w:val="000000"/>
                <w:bdr w:val="none" w:sz="0" w:space="0" w:color="auto" w:frame="1"/>
              </w:rPr>
              <w:t>интервал отклика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pPr>
            <w:r w:rsidRPr="00DE456B">
              <w:t>размах варьирования фактора</w:t>
            </w:r>
          </w:p>
        </w:tc>
      </w:tr>
      <w:tr w:rsidR="00DB65ED" w:rsidRPr="00BB5080" w:rsidTr="000C47DE">
        <w:trPr>
          <w:trHeight w:val="533"/>
        </w:trPr>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BB5080" w:rsidRDefault="00DB65ED" w:rsidP="000C47DE">
            <w:pPr>
              <w:widowControl w:val="0"/>
              <w:shd w:val="clear" w:color="auto" w:fill="FFFFFF"/>
              <w:autoSpaceDE w:val="0"/>
              <w:autoSpaceDN w:val="0"/>
              <w:adjustRightInd w:val="0"/>
              <w:jc w:val="both"/>
            </w:pPr>
            <w:r>
              <w:t>размер фактора</w:t>
            </w:r>
          </w:p>
        </w:tc>
      </w:tr>
    </w:tbl>
    <w:p w:rsidR="00DB65ED" w:rsidRDefault="00DB65ED" w:rsidP="00DB65ED">
      <w:pPr>
        <w:shd w:val="clear" w:color="auto" w:fill="FFFFFF"/>
        <w:jc w:val="both"/>
        <w:rPr>
          <w:b/>
          <w:color w:val="000000"/>
        </w:rPr>
      </w:pPr>
    </w:p>
    <w:p w:rsidR="00DB65ED" w:rsidRDefault="00DB65ED" w:rsidP="00DB65ED">
      <w:pPr>
        <w:shd w:val="clear" w:color="auto" w:fill="FFFFFF"/>
        <w:jc w:val="center"/>
        <w:rPr>
          <w:b/>
          <w:color w:val="000000"/>
        </w:rPr>
      </w:pPr>
      <w:r>
        <w:rPr>
          <w:bCs/>
          <w:spacing w:val="-1"/>
        </w:rPr>
        <w:t>Задание N 9</w:t>
      </w:r>
      <w:r w:rsidRPr="00BB5080">
        <w:rPr>
          <w:bCs/>
          <w:spacing w:val="-1"/>
        </w:rPr>
        <w:t>.</w:t>
      </w:r>
    </w:p>
    <w:p w:rsidR="00DB65ED" w:rsidRPr="00065DD3" w:rsidRDefault="00DB65ED" w:rsidP="00DB65ED">
      <w:pPr>
        <w:shd w:val="clear" w:color="auto" w:fill="FFFFFF"/>
        <w:jc w:val="both"/>
        <w:rPr>
          <w:b/>
        </w:rPr>
      </w:pPr>
      <w:r w:rsidRPr="00C036AC">
        <w:rPr>
          <w:b/>
        </w:rPr>
        <w:t>Эксперимент, в котором уровни факторов в каждом опыте задаются исследователем</w:t>
      </w:r>
      <w:r w:rsidRPr="00065DD3">
        <w:rPr>
          <w:b/>
          <w:spacing w:val="-7"/>
        </w:rPr>
        <w:t xml:space="preserve">… </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план</w:t>
            </w:r>
            <w:r>
              <w:rPr>
                <w:bCs/>
                <w:color w:val="000000"/>
                <w:bdr w:val="none" w:sz="0" w:space="0" w:color="auto" w:frame="1"/>
              </w:rPr>
              <w:t xml:space="preserve"> эксперимента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C036AC" w:rsidRDefault="00DB65ED" w:rsidP="000C47DE">
            <w:pPr>
              <w:widowControl w:val="0"/>
              <w:shd w:val="clear" w:color="auto" w:fill="FFFFFF"/>
              <w:autoSpaceDE w:val="0"/>
              <w:autoSpaceDN w:val="0"/>
              <w:adjustRightInd w:val="0"/>
              <w:jc w:val="both"/>
            </w:pPr>
            <w:r w:rsidRPr="00C036AC">
              <w:rPr>
                <w:bCs/>
                <w:color w:val="000000"/>
                <w:bdr w:val="none" w:sz="0" w:space="0" w:color="auto" w:frame="1"/>
              </w:rPr>
              <w:t xml:space="preserve">дробный </w:t>
            </w:r>
            <w:r>
              <w:rPr>
                <w:bCs/>
                <w:color w:val="000000"/>
                <w:bdr w:val="none" w:sz="0" w:space="0" w:color="auto" w:frame="1"/>
              </w:rPr>
              <w:t>эксперимент</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rPr>
                <w:spacing w:val="-5"/>
              </w:rPr>
            </w:pPr>
            <w:r>
              <w:rPr>
                <w:bCs/>
                <w:color w:val="000000"/>
                <w:bdr w:val="none" w:sz="0" w:space="0" w:color="auto" w:frame="1"/>
              </w:rPr>
              <w:t>эксперимент</w:t>
            </w:r>
            <w:r w:rsidRPr="00B16333">
              <w:rPr>
                <w:bCs/>
                <w:color w:val="000000"/>
                <w:bdr w:val="none" w:sz="0" w:space="0" w:color="auto" w:frame="1"/>
              </w:rPr>
              <w:t xml:space="preserve"> первого порядка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активный эксперимент</w:t>
            </w:r>
          </w:p>
        </w:tc>
      </w:tr>
    </w:tbl>
    <w:p w:rsidR="00DB65ED" w:rsidRPr="00065DD3" w:rsidRDefault="00DB65ED" w:rsidP="00DB65ED">
      <w:pPr>
        <w:shd w:val="clear" w:color="auto" w:fill="FFFFFF"/>
        <w:jc w:val="center"/>
        <w:rPr>
          <w:bCs/>
          <w:spacing w:val="4"/>
        </w:rPr>
      </w:pPr>
    </w:p>
    <w:p w:rsidR="00DB65ED" w:rsidRPr="00065DD3" w:rsidRDefault="00DB65ED" w:rsidP="00DB65ED">
      <w:pPr>
        <w:shd w:val="clear" w:color="auto" w:fill="FFFFFF"/>
        <w:jc w:val="center"/>
      </w:pPr>
      <w:r w:rsidRPr="00065DD3">
        <w:rPr>
          <w:bCs/>
          <w:spacing w:val="4"/>
        </w:rPr>
        <w:t xml:space="preserve">Задание N </w:t>
      </w:r>
      <w:r>
        <w:rPr>
          <w:bCs/>
          <w:spacing w:val="4"/>
        </w:rPr>
        <w:t>10</w:t>
      </w:r>
      <w:r w:rsidRPr="00065DD3">
        <w:rPr>
          <w:bCs/>
          <w:spacing w:val="4"/>
        </w:rPr>
        <w:t>.</w:t>
      </w:r>
    </w:p>
    <w:p w:rsidR="00DB65ED" w:rsidRPr="00065DD3" w:rsidRDefault="00DB65ED" w:rsidP="00DB65ED">
      <w:pPr>
        <w:shd w:val="clear" w:color="auto" w:fill="FFFFFF"/>
        <w:jc w:val="both"/>
        <w:rPr>
          <w:b/>
        </w:rPr>
      </w:pPr>
      <w:r w:rsidRPr="00FE7654">
        <w:rPr>
          <w:b/>
          <w:color w:val="000000"/>
        </w:rPr>
        <w:t>Свойство плана, при котором матрица моментов для заданной модели является диагональной</w:t>
      </w:r>
      <w:r w:rsidRPr="00065DD3">
        <w:rPr>
          <w:b/>
          <w:spacing w:val="-4"/>
        </w:rPr>
        <w:t>...</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rPr>
                <w:spacing w:val="-5"/>
              </w:rPr>
            </w:pPr>
            <w:proofErr w:type="spellStart"/>
            <w:r w:rsidRPr="00293302">
              <w:rPr>
                <w:bCs/>
                <w:color w:val="000000"/>
                <w:bdr w:val="none" w:sz="0" w:space="0" w:color="auto" w:frame="1"/>
              </w:rPr>
              <w:t>ротатабельность</w:t>
            </w:r>
            <w:proofErr w:type="spellEnd"/>
            <w:r w:rsidRPr="00293302">
              <w:rPr>
                <w:bCs/>
                <w:color w:val="000000"/>
                <w:bdr w:val="none" w:sz="0" w:space="0" w:color="auto" w:frame="1"/>
              </w:rPr>
              <w:t xml:space="preserve"> плана</w:t>
            </w:r>
          </w:p>
        </w:tc>
      </w:tr>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rPr>
                <w:spacing w:val="-7"/>
              </w:rPr>
            </w:pPr>
            <w:proofErr w:type="spellStart"/>
            <w:r w:rsidRPr="00293302">
              <w:rPr>
                <w:bCs/>
                <w:color w:val="000000"/>
                <w:bdr w:val="none" w:sz="0" w:space="0" w:color="auto" w:frame="1"/>
              </w:rPr>
              <w:t>композиционность</w:t>
            </w:r>
            <w:proofErr w:type="spellEnd"/>
            <w:r w:rsidRPr="00293302">
              <w:rPr>
                <w:bCs/>
                <w:color w:val="000000"/>
                <w:bdr w:val="none" w:sz="0" w:space="0" w:color="auto" w:frame="1"/>
              </w:rPr>
              <w:t xml:space="preserve"> плана</w:t>
            </w:r>
          </w:p>
        </w:tc>
      </w:tr>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rPr>
                <w:spacing w:val="-5"/>
              </w:rPr>
            </w:pPr>
            <w:r w:rsidRPr="00DE456B">
              <w:rPr>
                <w:bCs/>
                <w:color w:val="000000"/>
                <w:bdr w:val="none" w:sz="0" w:space="0" w:color="auto" w:frame="1"/>
              </w:rPr>
              <w:t>ортогональность плана</w:t>
            </w:r>
          </w:p>
        </w:tc>
      </w:tr>
      <w:tr w:rsidR="00DB65ED" w:rsidRPr="00BB5080" w:rsidTr="000C47DE">
        <w:trPr>
          <w:trHeight w:val="55"/>
        </w:trPr>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pPr>
            <w:r w:rsidRPr="00293302">
              <w:rPr>
                <w:bCs/>
                <w:color w:val="000000"/>
                <w:bdr w:val="none" w:sz="0" w:space="0" w:color="auto" w:frame="1"/>
              </w:rPr>
              <w:t>насыщенность плана</w:t>
            </w:r>
          </w:p>
        </w:tc>
      </w:tr>
    </w:tbl>
    <w:p w:rsidR="00DB65ED" w:rsidRPr="00065DD3" w:rsidRDefault="00DB65ED" w:rsidP="00DB65ED"/>
    <w:p w:rsidR="00DB65ED" w:rsidRPr="00065DD3" w:rsidRDefault="00DB65ED" w:rsidP="00DB65ED">
      <w:pPr>
        <w:shd w:val="clear" w:color="auto" w:fill="FFFFFF"/>
        <w:jc w:val="center"/>
      </w:pPr>
      <w:r>
        <w:rPr>
          <w:bCs/>
          <w:spacing w:val="4"/>
        </w:rPr>
        <w:t>Задание N 11</w:t>
      </w:r>
      <w:r w:rsidRPr="00065DD3">
        <w:rPr>
          <w:bCs/>
          <w:spacing w:val="4"/>
        </w:rPr>
        <w:t>.</w:t>
      </w:r>
    </w:p>
    <w:p w:rsidR="00DB65ED" w:rsidRPr="00065DD3" w:rsidRDefault="00DB65ED" w:rsidP="00DB65ED">
      <w:pPr>
        <w:shd w:val="clear" w:color="auto" w:fill="FFFFFF"/>
        <w:jc w:val="both"/>
        <w:rPr>
          <w:b/>
        </w:rPr>
      </w:pPr>
      <w:r w:rsidRPr="000A105D">
        <w:rPr>
          <w:b/>
          <w:color w:val="000000"/>
        </w:rPr>
        <w:t>Метод экспериментальной оптимизации, сочетающий полный или дробный факторный эксперимент с движением по градиенту функции отклика</w:t>
      </w:r>
      <w:r w:rsidRPr="00065DD3">
        <w:rPr>
          <w:b/>
          <w:spacing w:val="-3"/>
        </w:rPr>
        <w:t>...</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6"/>
              </w:rPr>
            </w:pPr>
            <w:r w:rsidRPr="000A105D">
              <w:rPr>
                <w:bCs/>
                <w:color w:val="000000"/>
                <w:bdr w:val="none" w:sz="0" w:space="0" w:color="auto" w:frame="1"/>
              </w:rPr>
              <w:t>эволюционное планирование</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6"/>
              </w:rPr>
            </w:pPr>
            <w:r w:rsidRPr="000A105D">
              <w:rPr>
                <w:bCs/>
                <w:color w:val="000000"/>
                <w:bdr w:val="none" w:sz="0" w:space="0" w:color="auto" w:frame="1"/>
              </w:rPr>
              <w:t>симплексный метод</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autoSpaceDE w:val="0"/>
              <w:autoSpaceDN w:val="0"/>
              <w:adjustRightInd w:val="0"/>
              <w:jc w:val="both"/>
              <w:rPr>
                <w:spacing w:val="-9"/>
              </w:rPr>
            </w:pPr>
            <w:r w:rsidRPr="00DE456B">
              <w:rPr>
                <w:bCs/>
                <w:color w:val="000000"/>
                <w:bdr w:val="none" w:sz="0" w:space="0" w:color="auto" w:frame="1"/>
              </w:rPr>
              <w:t>метод крутого восхождения</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2"/>
              </w:rPr>
            </w:pPr>
            <w:r w:rsidRPr="000A105D">
              <w:rPr>
                <w:bCs/>
                <w:color w:val="000000"/>
                <w:bdr w:val="none" w:sz="0" w:space="0" w:color="auto" w:frame="1"/>
              </w:rPr>
              <w:t>метод случайного баланса</w:t>
            </w:r>
          </w:p>
        </w:tc>
      </w:tr>
    </w:tbl>
    <w:p w:rsidR="00DB65ED" w:rsidRDefault="00DB65ED" w:rsidP="00DB65ED">
      <w:pPr>
        <w:shd w:val="clear" w:color="auto" w:fill="FFFFFF"/>
        <w:jc w:val="center"/>
        <w:rPr>
          <w:bCs/>
          <w:spacing w:val="4"/>
        </w:rPr>
      </w:pPr>
    </w:p>
    <w:p w:rsidR="00DB65ED" w:rsidRPr="00065DD3" w:rsidRDefault="00DB65ED" w:rsidP="00DB65ED">
      <w:pPr>
        <w:shd w:val="clear" w:color="auto" w:fill="FFFFFF"/>
        <w:jc w:val="center"/>
      </w:pPr>
      <w:r w:rsidRPr="00065DD3">
        <w:rPr>
          <w:bCs/>
          <w:spacing w:val="4"/>
        </w:rPr>
        <w:t xml:space="preserve">Задание N </w:t>
      </w:r>
      <w:r>
        <w:rPr>
          <w:bCs/>
          <w:spacing w:val="4"/>
        </w:rPr>
        <w:t>12</w:t>
      </w:r>
      <w:r w:rsidRPr="00065DD3">
        <w:rPr>
          <w:bCs/>
          <w:spacing w:val="4"/>
        </w:rPr>
        <w:t>.</w:t>
      </w:r>
    </w:p>
    <w:p w:rsidR="00DB65ED" w:rsidRPr="00065DD3" w:rsidRDefault="00DB65ED" w:rsidP="00DB65ED">
      <w:pPr>
        <w:shd w:val="clear" w:color="auto" w:fill="FFFFFF"/>
        <w:jc w:val="both"/>
        <w:rPr>
          <w:b/>
        </w:rPr>
      </w:pPr>
      <w:r w:rsidRPr="000A105D">
        <w:rPr>
          <w:b/>
          <w:color w:val="000000"/>
        </w:rPr>
        <w:t xml:space="preserve">Стандартная форма записи условий проведения экспериментов в виде прямоугольной таблицы, строки которой отвечают опытам, столбцы - </w:t>
      </w:r>
      <w:proofErr w:type="gramStart"/>
      <w:r w:rsidRPr="000A105D">
        <w:rPr>
          <w:b/>
          <w:color w:val="000000"/>
        </w:rPr>
        <w:t>факторам</w:t>
      </w:r>
      <w:r>
        <w:rPr>
          <w:b/>
          <w:spacing w:val="-5"/>
        </w:rPr>
        <w:t>,</w:t>
      </w:r>
      <w:r w:rsidRPr="00065DD3">
        <w:rPr>
          <w:b/>
          <w:spacing w:val="-3"/>
        </w:rPr>
        <w:t>-</w:t>
      </w:r>
      <w:proofErr w:type="gramEnd"/>
      <w:r w:rsidRPr="00065DD3">
        <w:rPr>
          <w:b/>
          <w:spacing w:val="-3"/>
        </w:rPr>
        <w:t xml:space="preserve"> это...</w:t>
      </w:r>
    </w:p>
    <w:p w:rsidR="00DB65ED" w:rsidRPr="00065DD3" w:rsidRDefault="00DB65ED" w:rsidP="00DB65ED">
      <w:pPr>
        <w:shd w:val="clear" w:color="auto" w:fill="FFFFFF"/>
        <w:jc w:val="both"/>
        <w:rPr>
          <w:i/>
        </w:rPr>
      </w:pPr>
      <w:r w:rsidRPr="00065DD3">
        <w:rPr>
          <w:bCs/>
          <w:i/>
          <w:spacing w:val="-2"/>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rPr>
                <w:spacing w:val="-5"/>
              </w:rPr>
            </w:pPr>
            <w:r w:rsidRPr="00DE456B">
              <w:rPr>
                <w:bCs/>
                <w:color w:val="000000"/>
                <w:bdr w:val="none" w:sz="0" w:space="0" w:color="auto" w:frame="1"/>
              </w:rPr>
              <w:t>матрица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shd w:val="clear" w:color="auto" w:fill="FFFFFF"/>
              <w:autoSpaceDE w:val="0"/>
              <w:autoSpaceDN w:val="0"/>
              <w:adjustRightInd w:val="0"/>
              <w:rPr>
                <w:spacing w:val="-6"/>
              </w:rPr>
            </w:pPr>
            <w:r w:rsidRPr="000A105D">
              <w:rPr>
                <w:bCs/>
                <w:color w:val="000000"/>
                <w:bdr w:val="none" w:sz="0" w:space="0" w:color="auto" w:frame="1"/>
              </w:rPr>
              <w:t>матрица спектра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8635BB" w:rsidRDefault="00DB65ED" w:rsidP="000C47DE">
            <w:pPr>
              <w:widowControl w:val="0"/>
              <w:shd w:val="clear" w:color="auto" w:fill="FFFFFF"/>
              <w:autoSpaceDE w:val="0"/>
              <w:autoSpaceDN w:val="0"/>
              <w:adjustRightInd w:val="0"/>
              <w:rPr>
                <w:spacing w:val="-5"/>
              </w:rPr>
            </w:pPr>
            <w:r w:rsidRPr="008635BB">
              <w:rPr>
                <w:bCs/>
                <w:color w:val="000000"/>
                <w:bdr w:val="none" w:sz="0" w:space="0" w:color="auto" w:frame="1"/>
              </w:rPr>
              <w:t>матрица моментов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34" w:type="dxa"/>
          </w:tcPr>
          <w:p w:rsidR="00DB65ED" w:rsidRPr="008635BB" w:rsidRDefault="00DB65ED" w:rsidP="000C47DE">
            <w:pPr>
              <w:widowControl w:val="0"/>
              <w:autoSpaceDE w:val="0"/>
              <w:autoSpaceDN w:val="0"/>
              <w:adjustRightInd w:val="0"/>
            </w:pPr>
            <w:r w:rsidRPr="008635BB">
              <w:rPr>
                <w:bCs/>
                <w:color w:val="000000"/>
                <w:bdr w:val="none" w:sz="0" w:space="0" w:color="auto" w:frame="1"/>
              </w:rPr>
              <w:t>спектр плана</w:t>
            </w:r>
          </w:p>
        </w:tc>
      </w:tr>
    </w:tbl>
    <w:p w:rsidR="00DB65ED" w:rsidRPr="00065DD3" w:rsidRDefault="00DB65ED" w:rsidP="00DB65ED">
      <w:pPr>
        <w:shd w:val="clear" w:color="auto" w:fill="FFFFFF"/>
        <w:jc w:val="center"/>
      </w:pPr>
      <w:r w:rsidRPr="00065DD3">
        <w:rPr>
          <w:spacing w:val="-4"/>
        </w:rPr>
        <w:t>Задание N 1</w:t>
      </w:r>
      <w:r>
        <w:rPr>
          <w:spacing w:val="-4"/>
        </w:rPr>
        <w:t>3</w:t>
      </w:r>
      <w:r w:rsidRPr="00065DD3">
        <w:rPr>
          <w:spacing w:val="-4"/>
        </w:rPr>
        <w:t>.</w:t>
      </w:r>
    </w:p>
    <w:p w:rsidR="00DB65ED" w:rsidRPr="00065DD3" w:rsidRDefault="00DB65ED" w:rsidP="00DB65ED">
      <w:pPr>
        <w:shd w:val="clear" w:color="auto" w:fill="FFFFFF"/>
        <w:jc w:val="both"/>
        <w:rPr>
          <w:b/>
        </w:rPr>
      </w:pPr>
      <w:r w:rsidRPr="009B3573">
        <w:rPr>
          <w:b/>
          <w:color w:val="000000"/>
        </w:rPr>
        <w:t>Зависимость математического ожидания отклика от факторов</w:t>
      </w:r>
      <w:r w:rsidRPr="00065DD3">
        <w:rPr>
          <w:b/>
          <w:spacing w:val="-4"/>
        </w:rPr>
        <w:t>...</w:t>
      </w:r>
    </w:p>
    <w:p w:rsidR="00DB65ED" w:rsidRPr="00065DD3" w:rsidRDefault="00DB65ED" w:rsidP="00DB65ED">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оценка функции отклика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дисперсия оценки функции отклика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эффект взаимодействия факторов</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rPr>
                <w:bCs/>
                <w:color w:val="000000"/>
                <w:bdr w:val="none" w:sz="0" w:space="0" w:color="auto" w:frame="1"/>
              </w:rPr>
              <w:t>функция отклика</w:t>
            </w:r>
          </w:p>
        </w:tc>
      </w:tr>
    </w:tbl>
    <w:p w:rsidR="00DB65ED" w:rsidRPr="0040442B" w:rsidRDefault="00DB65ED" w:rsidP="00DB65ED">
      <w:pPr>
        <w:jc w:val="both"/>
        <w:rPr>
          <w:sz w:val="20"/>
          <w:szCs w:val="20"/>
        </w:rPr>
      </w:pPr>
    </w:p>
    <w:p w:rsidR="00DB65ED" w:rsidRPr="00F043E8" w:rsidRDefault="00DB65ED" w:rsidP="00DB65ED">
      <w:pPr>
        <w:jc w:val="center"/>
        <w:rPr>
          <w:i/>
          <w:sz w:val="20"/>
          <w:szCs w:val="20"/>
        </w:rPr>
      </w:pPr>
    </w:p>
    <w:p w:rsidR="00DB65ED" w:rsidRDefault="00DB65ED" w:rsidP="00DB65ED">
      <w:pPr>
        <w:shd w:val="clear" w:color="auto" w:fill="FFFFFF"/>
        <w:jc w:val="center"/>
        <w:rPr>
          <w:spacing w:val="-4"/>
        </w:rPr>
      </w:pPr>
    </w:p>
    <w:p w:rsidR="00DB65ED" w:rsidRPr="00065DD3" w:rsidRDefault="00DB65ED" w:rsidP="00DB65ED">
      <w:pPr>
        <w:shd w:val="clear" w:color="auto" w:fill="FFFFFF"/>
        <w:jc w:val="center"/>
      </w:pPr>
      <w:r w:rsidRPr="00065DD3">
        <w:rPr>
          <w:spacing w:val="-4"/>
        </w:rPr>
        <w:t>Задание N 1</w:t>
      </w:r>
      <w:r>
        <w:rPr>
          <w:spacing w:val="-4"/>
        </w:rPr>
        <w:t>4</w:t>
      </w:r>
      <w:r w:rsidRPr="00065DD3">
        <w:rPr>
          <w:spacing w:val="-4"/>
        </w:rPr>
        <w:t>.</w:t>
      </w:r>
    </w:p>
    <w:p w:rsidR="00DB65ED" w:rsidRPr="00065DD3" w:rsidRDefault="00DB65ED" w:rsidP="00DB65ED">
      <w:pPr>
        <w:shd w:val="clear" w:color="auto" w:fill="FFFFFF"/>
        <w:jc w:val="both"/>
        <w:rPr>
          <w:b/>
        </w:rPr>
      </w:pPr>
      <w:r w:rsidRPr="003D7216">
        <w:rPr>
          <w:b/>
          <w:color w:val="000000"/>
        </w:rPr>
        <w:t>Фиксированное значение фактора относительно начала отсчета</w:t>
      </w:r>
      <w:r w:rsidRPr="00065DD3">
        <w:rPr>
          <w:b/>
          <w:spacing w:val="-4"/>
        </w:rPr>
        <w:t>...</w:t>
      </w:r>
    </w:p>
    <w:p w:rsidR="00DB65ED" w:rsidRPr="00065DD3" w:rsidRDefault="00DB65ED" w:rsidP="00DB65ED">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уровень фактора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3D7216" w:rsidRDefault="00DB65ED" w:rsidP="000C47DE">
            <w:pPr>
              <w:widowControl w:val="0"/>
              <w:shd w:val="clear" w:color="auto" w:fill="FFFFFF"/>
              <w:autoSpaceDE w:val="0"/>
              <w:autoSpaceDN w:val="0"/>
              <w:adjustRightInd w:val="0"/>
              <w:jc w:val="both"/>
            </w:pPr>
            <w:r w:rsidRPr="003D7216">
              <w:rPr>
                <w:bCs/>
                <w:color w:val="000000"/>
                <w:bdr w:val="none" w:sz="0" w:space="0" w:color="auto" w:frame="1"/>
              </w:rPr>
              <w:t>фактор</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эффект взаимодействия факторов</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3D7216" w:rsidRDefault="00DB65ED" w:rsidP="000C47DE">
            <w:pPr>
              <w:widowControl w:val="0"/>
              <w:autoSpaceDE w:val="0"/>
              <w:autoSpaceDN w:val="0"/>
              <w:adjustRightInd w:val="0"/>
            </w:pPr>
            <w:r>
              <w:t>параметр</w:t>
            </w:r>
          </w:p>
        </w:tc>
      </w:tr>
    </w:tbl>
    <w:p w:rsidR="00DB65ED" w:rsidRDefault="00DB65ED" w:rsidP="00DB65ED">
      <w:pPr>
        <w:rPr>
          <w:spacing w:val="-4"/>
        </w:rPr>
      </w:pPr>
    </w:p>
    <w:p w:rsidR="00DB65ED" w:rsidRDefault="00DB65ED" w:rsidP="00DB65ED">
      <w:pPr>
        <w:jc w:val="center"/>
        <w:rPr>
          <w:spacing w:val="-4"/>
        </w:rPr>
      </w:pPr>
      <w:r w:rsidRPr="00065DD3">
        <w:rPr>
          <w:spacing w:val="-4"/>
        </w:rPr>
        <w:t>Задание N 1</w:t>
      </w:r>
      <w:r>
        <w:rPr>
          <w:spacing w:val="-4"/>
        </w:rPr>
        <w:t>5</w:t>
      </w:r>
      <w:r w:rsidRPr="00065DD3">
        <w:rPr>
          <w:spacing w:val="-4"/>
        </w:rPr>
        <w:t>.</w:t>
      </w:r>
    </w:p>
    <w:p w:rsidR="00DB65ED" w:rsidRDefault="00DB65ED" w:rsidP="00DB65ED">
      <w:pPr>
        <w:jc w:val="both"/>
        <w:rPr>
          <w:b/>
          <w:color w:val="000000"/>
        </w:rPr>
      </w:pPr>
      <w:r w:rsidRPr="00A34FED">
        <w:rPr>
          <w:b/>
          <w:color w:val="000000"/>
        </w:rPr>
        <w:t>Геометрическое представление функции отклика</w:t>
      </w:r>
      <w:r>
        <w:rPr>
          <w:b/>
          <w:color w:val="000000"/>
        </w:rPr>
        <w:t xml:space="preserve"> называется…</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поверхность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A34FED" w:rsidRDefault="00DB65ED" w:rsidP="000C47DE">
            <w:pPr>
              <w:widowControl w:val="0"/>
              <w:shd w:val="clear" w:color="auto" w:fill="FFFFFF"/>
              <w:autoSpaceDE w:val="0"/>
              <w:autoSpaceDN w:val="0"/>
              <w:adjustRightInd w:val="0"/>
              <w:jc w:val="both"/>
            </w:pPr>
            <w:r>
              <w:rPr>
                <w:iCs/>
                <w:color w:val="000000"/>
                <w:bdr w:val="none" w:sz="0" w:space="0" w:color="auto" w:frame="1"/>
              </w:rPr>
              <w:t>п</w:t>
            </w:r>
            <w:r w:rsidRPr="00A34FED">
              <w:rPr>
                <w:iCs/>
                <w:color w:val="000000"/>
                <w:bdr w:val="none" w:sz="0" w:space="0" w:color="auto" w:frame="1"/>
              </w:rPr>
              <w:t>оверхность регрессии</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sidRPr="006E09E7">
              <w:rPr>
                <w:bCs/>
                <w:color w:val="000000"/>
                <w:bdr w:val="none" w:sz="0" w:space="0" w:color="auto" w:frame="1"/>
              </w:rPr>
              <w:t>поверхность уровня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autoSpaceDE w:val="0"/>
              <w:autoSpaceDN w:val="0"/>
              <w:adjustRightInd w:val="0"/>
            </w:pPr>
            <w:r w:rsidRPr="006E09E7">
              <w:rPr>
                <w:bCs/>
                <w:color w:val="000000"/>
                <w:bdr w:val="none" w:sz="0" w:space="0" w:color="auto" w:frame="1"/>
              </w:rPr>
              <w:t>область оптимума</w:t>
            </w:r>
          </w:p>
        </w:tc>
      </w:tr>
    </w:tbl>
    <w:p w:rsidR="00DB65ED" w:rsidRDefault="00DB65ED" w:rsidP="00DB65ED">
      <w:pPr>
        <w:jc w:val="center"/>
        <w:rPr>
          <w:spacing w:val="-4"/>
        </w:rPr>
      </w:pPr>
      <w:r w:rsidRPr="00065DD3">
        <w:rPr>
          <w:spacing w:val="-4"/>
        </w:rPr>
        <w:t>Задание N 1</w:t>
      </w:r>
      <w:r>
        <w:rPr>
          <w:spacing w:val="-4"/>
        </w:rPr>
        <w:t>6</w:t>
      </w:r>
      <w:r w:rsidRPr="00065DD3">
        <w:rPr>
          <w:spacing w:val="-4"/>
        </w:rPr>
        <w:t>.</w:t>
      </w:r>
    </w:p>
    <w:p w:rsidR="00DB65ED" w:rsidRDefault="00DB65ED" w:rsidP="00DB65ED">
      <w:pPr>
        <w:jc w:val="both"/>
        <w:rPr>
          <w:b/>
          <w:color w:val="000000"/>
        </w:rPr>
      </w:pPr>
      <w:r w:rsidRPr="00D22880">
        <w:rPr>
          <w:b/>
          <w:color w:val="000000"/>
        </w:rPr>
        <w:t>Рандомизированные во времени опыты, в которых уровни всех факторов сохраняются неизменными</w:t>
      </w:r>
      <w:r w:rsidRPr="00A34FED">
        <w:rPr>
          <w:b/>
          <w:color w:val="000000"/>
        </w:rPr>
        <w:t xml:space="preserve"> </w:t>
      </w:r>
      <w:r>
        <w:rPr>
          <w:b/>
          <w:color w:val="000000"/>
        </w:rPr>
        <w:t>…</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shd w:val="clear" w:color="auto" w:fill="FFFFFF"/>
              <w:autoSpaceDE w:val="0"/>
              <w:autoSpaceDN w:val="0"/>
              <w:adjustRightInd w:val="0"/>
              <w:jc w:val="both"/>
            </w:pPr>
            <w:r>
              <w:rPr>
                <w:bCs/>
                <w:color w:val="000000"/>
                <w:bdr w:val="none" w:sz="0" w:space="0" w:color="auto" w:frame="1"/>
              </w:rPr>
              <w:t>а</w:t>
            </w:r>
            <w:r w:rsidRPr="00D22880">
              <w:rPr>
                <w:bCs/>
                <w:color w:val="000000"/>
                <w:bdr w:val="none" w:sz="0" w:space="0" w:color="auto" w:frame="1"/>
              </w:rPr>
              <w:t>ктивный эксперимент</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shd w:val="clear" w:color="auto" w:fill="FFFFFF"/>
              <w:autoSpaceDE w:val="0"/>
              <w:autoSpaceDN w:val="0"/>
              <w:adjustRightInd w:val="0"/>
              <w:jc w:val="both"/>
            </w:pPr>
            <w:r w:rsidRPr="00D22880">
              <w:rPr>
                <w:bCs/>
                <w:color w:val="000000"/>
                <w:bdr w:val="none" w:sz="0" w:space="0" w:color="auto" w:frame="1"/>
              </w:rPr>
              <w:t>пассивный эксперимент</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Pr>
                <w:bCs/>
                <w:color w:val="000000"/>
                <w:bdr w:val="none" w:sz="0" w:space="0" w:color="auto" w:frame="1"/>
              </w:rPr>
              <w:t>д</w:t>
            </w:r>
            <w:r w:rsidRPr="00D22880">
              <w:rPr>
                <w:bCs/>
                <w:color w:val="000000"/>
                <w:bdr w:val="none" w:sz="0" w:space="0" w:color="auto" w:frame="1"/>
              </w:rPr>
              <w:t>робный факторный</w:t>
            </w:r>
            <w:r w:rsidRPr="007645CF">
              <w:rPr>
                <w:b/>
                <w:bCs/>
                <w:color w:val="000000"/>
                <w:bdr w:val="none" w:sz="0" w:space="0" w:color="auto" w:frame="1"/>
              </w:rPr>
              <w:t xml:space="preserve"> </w:t>
            </w:r>
            <w:r w:rsidRPr="00D22880">
              <w:rPr>
                <w:bCs/>
                <w:color w:val="000000"/>
                <w:bdr w:val="none" w:sz="0" w:space="0" w:color="auto" w:frame="1"/>
              </w:rPr>
              <w:t>эксперимент</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rPr>
                <w:bCs/>
                <w:color w:val="000000"/>
                <w:bdr w:val="none" w:sz="0" w:space="0" w:color="auto" w:frame="1"/>
              </w:rPr>
              <w:t>параллельные опыты</w:t>
            </w:r>
          </w:p>
        </w:tc>
      </w:tr>
    </w:tbl>
    <w:p w:rsidR="00DB65ED" w:rsidRDefault="00DB65ED" w:rsidP="00DB65ED">
      <w:pPr>
        <w:jc w:val="center"/>
        <w:rPr>
          <w:spacing w:val="-4"/>
        </w:rPr>
      </w:pPr>
    </w:p>
    <w:p w:rsidR="00DB65ED" w:rsidRDefault="00DB65ED" w:rsidP="00DB65ED">
      <w:pPr>
        <w:jc w:val="center"/>
        <w:rPr>
          <w:spacing w:val="-4"/>
        </w:rPr>
      </w:pPr>
      <w:r w:rsidRPr="00065DD3">
        <w:rPr>
          <w:spacing w:val="-4"/>
        </w:rPr>
        <w:t>Задание N 1</w:t>
      </w:r>
      <w:r>
        <w:rPr>
          <w:spacing w:val="-4"/>
        </w:rPr>
        <w:t>7</w:t>
      </w:r>
      <w:r w:rsidRPr="00065DD3">
        <w:rPr>
          <w:spacing w:val="-4"/>
        </w:rPr>
        <w:t>.</w:t>
      </w:r>
    </w:p>
    <w:p w:rsidR="00DB65ED" w:rsidRDefault="00DB65ED" w:rsidP="00DB65ED">
      <w:pPr>
        <w:jc w:val="both"/>
        <w:rPr>
          <w:b/>
          <w:color w:val="000000"/>
        </w:rPr>
      </w:pPr>
      <w:r w:rsidRPr="003714A6">
        <w:rPr>
          <w:b/>
          <w:color w:val="000000"/>
        </w:rPr>
        <w:t>План дисперсионного анализа, задаваемый расположением некоторого числа символов в ячейках, сгруппированных в строки и столбцы так, что каждый символ встречается один раз в каждой строке и в каждом</w:t>
      </w:r>
      <w:r w:rsidRPr="007645CF">
        <w:rPr>
          <w:color w:val="000000"/>
        </w:rPr>
        <w:t xml:space="preserve"> </w:t>
      </w:r>
      <w:r>
        <w:rPr>
          <w:b/>
          <w:color w:val="000000"/>
        </w:rPr>
        <w:t>…</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rsidRPr="00032DFA">
              <w:rPr>
                <w:bCs/>
                <w:color w:val="000000"/>
                <w:bdr w:val="none" w:sz="0" w:space="0" w:color="auto" w:frame="1"/>
              </w:rPr>
              <w:t>план эксперимента второго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латинский квадрат</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Pr>
                <w:bCs/>
                <w:color w:val="000000"/>
                <w:bdr w:val="none" w:sz="0" w:space="0" w:color="auto" w:frame="1"/>
              </w:rPr>
              <w:t>д</w:t>
            </w:r>
            <w:r w:rsidRPr="00D22880">
              <w:rPr>
                <w:bCs/>
                <w:color w:val="000000"/>
                <w:bdr w:val="none" w:sz="0" w:space="0" w:color="auto" w:frame="1"/>
              </w:rPr>
              <w:t>робный факторный</w:t>
            </w:r>
            <w:r w:rsidRPr="007645CF">
              <w:rPr>
                <w:b/>
                <w:bCs/>
                <w:color w:val="000000"/>
                <w:bdr w:val="none" w:sz="0" w:space="0" w:color="auto" w:frame="1"/>
              </w:rPr>
              <w:t xml:space="preserve"> </w:t>
            </w:r>
            <w:r w:rsidRPr="002043F4">
              <w:rPr>
                <w:bCs/>
                <w:color w:val="000000"/>
                <w:bdr w:val="none" w:sz="0" w:space="0" w:color="auto" w:frame="1"/>
              </w:rPr>
              <w:t>план</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autoSpaceDE w:val="0"/>
              <w:autoSpaceDN w:val="0"/>
              <w:adjustRightInd w:val="0"/>
              <w:rPr>
                <w:b/>
              </w:rPr>
            </w:pPr>
            <w:r>
              <w:rPr>
                <w:color w:val="000000"/>
              </w:rPr>
              <w:t>л</w:t>
            </w:r>
            <w:r w:rsidRPr="007645CF">
              <w:rPr>
                <w:color w:val="000000"/>
              </w:rPr>
              <w:t>атинский куб</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t>Задание N 1</w:t>
      </w:r>
      <w:r>
        <w:rPr>
          <w:spacing w:val="-4"/>
        </w:rPr>
        <w:t>8</w:t>
      </w:r>
      <w:r w:rsidRPr="00065DD3">
        <w:rPr>
          <w:spacing w:val="-4"/>
        </w:rPr>
        <w:t>.</w:t>
      </w:r>
    </w:p>
    <w:p w:rsidR="00DB65ED" w:rsidRDefault="00DB65ED" w:rsidP="00DB65ED">
      <w:pPr>
        <w:jc w:val="both"/>
        <w:rPr>
          <w:b/>
          <w:color w:val="000000"/>
        </w:rPr>
      </w:pPr>
      <w:r>
        <w:rPr>
          <w:b/>
          <w:color w:val="000000"/>
        </w:rPr>
        <w:t>Основой теории подобия и моделирования является…</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rPr>
                <w:bCs/>
                <w:color w:val="000000"/>
                <w:bdr w:val="none" w:sz="0" w:space="0" w:color="auto" w:frame="1"/>
              </w:rPr>
              <w:t>теорем Гаусса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 xml:space="preserve">π-теорема </w:t>
            </w:r>
            <w:proofErr w:type="spellStart"/>
            <w:r w:rsidRPr="00DE456B">
              <w:t>Букингема</w:t>
            </w:r>
            <w:proofErr w:type="spellEnd"/>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 xml:space="preserve">теория измерений </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autoSpaceDE w:val="0"/>
              <w:autoSpaceDN w:val="0"/>
              <w:adjustRightInd w:val="0"/>
              <w:rPr>
                <w:b/>
              </w:rPr>
            </w:pPr>
            <w:r>
              <w:rPr>
                <w:color w:val="000000"/>
              </w:rPr>
              <w:t>теорема Муавра-Лапласа</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lastRenderedPageBreak/>
        <w:t>Задание N 1</w:t>
      </w:r>
      <w:r>
        <w:rPr>
          <w:spacing w:val="-4"/>
        </w:rPr>
        <w:t>9</w:t>
      </w:r>
      <w:r w:rsidRPr="00065DD3">
        <w:rPr>
          <w:spacing w:val="-4"/>
        </w:rPr>
        <w:t>.</w:t>
      </w:r>
    </w:p>
    <w:p w:rsidR="00DB65ED" w:rsidRDefault="00DB65ED" w:rsidP="00DB65ED">
      <w:pPr>
        <w:jc w:val="both"/>
        <w:rPr>
          <w:b/>
          <w:color w:val="000000"/>
        </w:rPr>
      </w:pPr>
      <w:r w:rsidRPr="00E72B77">
        <w:rPr>
          <w:b/>
        </w:rPr>
        <w:t>Один из приемов планирования эксперимента, имеющий целью свести эффект некоторого неслучайного фактора к случайной ошибке</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t>нормализация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оптимальность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proofErr w:type="spellStart"/>
            <w:r>
              <w:t>симплификация</w:t>
            </w:r>
            <w:proofErr w:type="spellEnd"/>
            <w:r>
              <w:t xml:space="preserve">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рандомизация плана</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t>Задание N 1</w:t>
      </w:r>
      <w:r>
        <w:rPr>
          <w:spacing w:val="-4"/>
        </w:rPr>
        <w:t>9</w:t>
      </w:r>
      <w:r w:rsidRPr="00065DD3">
        <w:rPr>
          <w:spacing w:val="-4"/>
        </w:rPr>
        <w:t>.</w:t>
      </w:r>
    </w:p>
    <w:p w:rsidR="00DB65ED" w:rsidRDefault="00DB65ED" w:rsidP="00DB65ED">
      <w:pPr>
        <w:jc w:val="both"/>
        <w:rPr>
          <w:b/>
          <w:color w:val="000000"/>
        </w:rPr>
      </w:pPr>
      <w:r w:rsidRPr="00E72B77">
        <w:rPr>
          <w:b/>
        </w:rPr>
        <w:t>Один из приемов планирования эксперимента, имеющий целью свести эффект некоторого неслучайного фактора к случайной ошибке</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t>нормализация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оптимальность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proofErr w:type="spellStart"/>
            <w:r>
              <w:t>симплификация</w:t>
            </w:r>
            <w:proofErr w:type="spellEnd"/>
            <w:r>
              <w:t xml:space="preserve">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рандомизация плана</w:t>
            </w:r>
          </w:p>
        </w:tc>
      </w:tr>
    </w:tbl>
    <w:p w:rsidR="00DB65ED" w:rsidRDefault="00DB65ED" w:rsidP="00DB65ED">
      <w:pPr>
        <w:jc w:val="center"/>
        <w:rPr>
          <w:spacing w:val="-4"/>
        </w:rPr>
      </w:pPr>
      <w:r>
        <w:rPr>
          <w:spacing w:val="-4"/>
        </w:rPr>
        <w:t>Задание N 20</w:t>
      </w:r>
      <w:r w:rsidRPr="00065DD3">
        <w:rPr>
          <w:spacing w:val="-4"/>
        </w:rPr>
        <w:t>.</w:t>
      </w:r>
    </w:p>
    <w:p w:rsidR="00DB65ED" w:rsidRDefault="00DB65ED" w:rsidP="00DB65ED">
      <w:pPr>
        <w:jc w:val="both"/>
        <w:rPr>
          <w:b/>
          <w:color w:val="000000"/>
        </w:rPr>
      </w:pPr>
      <w:r w:rsidRPr="00E72B77">
        <w:rPr>
          <w:b/>
        </w:rPr>
        <w:t>Зависимость отклика от количественных факторов и ошибок наблюдения отклика</w:t>
      </w:r>
      <w:r>
        <w:rPr>
          <w:b/>
          <w:color w:val="000000"/>
        </w:rPr>
        <w:t>…</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rsidRPr="00E72B77">
              <w:rPr>
                <w:b/>
              </w:rPr>
              <w:t>модель регрессионного анализа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модель дисперсионного анализа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план первого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факторный план</w:t>
            </w:r>
          </w:p>
        </w:tc>
      </w:tr>
    </w:tbl>
    <w:p w:rsidR="00DB65ED" w:rsidRDefault="00DB65ED" w:rsidP="00DB65ED">
      <w:pPr>
        <w:jc w:val="center"/>
        <w:rPr>
          <w:spacing w:val="-4"/>
        </w:rPr>
      </w:pPr>
      <w:r>
        <w:rPr>
          <w:spacing w:val="-4"/>
        </w:rPr>
        <w:t>Задание N 21</w:t>
      </w:r>
      <w:r w:rsidRPr="00065DD3">
        <w:rPr>
          <w:spacing w:val="-4"/>
        </w:rPr>
        <w:t>.</w:t>
      </w:r>
    </w:p>
    <w:p w:rsidR="00DB65ED" w:rsidRDefault="00DB65ED" w:rsidP="00DB65ED">
      <w:pPr>
        <w:jc w:val="both"/>
        <w:rPr>
          <w:b/>
          <w:color w:val="000000"/>
        </w:rPr>
      </w:pPr>
      <w:r w:rsidRPr="00E72B77">
        <w:rPr>
          <w:b/>
        </w:rPr>
        <w:t>Зависимость отклика от количественных факторов и ошибок наблюдения отклика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модель регрессионного анализа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модель дисперсионного анализа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план первого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факторный план</w:t>
            </w:r>
          </w:p>
        </w:tc>
      </w:tr>
    </w:tbl>
    <w:p w:rsidR="00DB65ED" w:rsidRDefault="00DB65ED" w:rsidP="00DB65ED">
      <w:pPr>
        <w:jc w:val="center"/>
        <w:rPr>
          <w:b/>
          <w:color w:val="000000"/>
        </w:rPr>
      </w:pPr>
      <w:r>
        <w:rPr>
          <w:b/>
          <w:color w:val="000000"/>
        </w:rPr>
        <w:tab/>
      </w:r>
    </w:p>
    <w:p w:rsidR="00DB65ED" w:rsidRDefault="00DB65ED" w:rsidP="00DB65ED">
      <w:pPr>
        <w:jc w:val="center"/>
        <w:rPr>
          <w:spacing w:val="-4"/>
        </w:rPr>
      </w:pPr>
      <w:r>
        <w:rPr>
          <w:spacing w:val="-4"/>
        </w:rPr>
        <w:t>Задание N 22</w:t>
      </w:r>
      <w:r w:rsidRPr="00065DD3">
        <w:rPr>
          <w:spacing w:val="-4"/>
        </w:rPr>
        <w:t>.</w:t>
      </w:r>
    </w:p>
    <w:p w:rsidR="00DB65ED" w:rsidRDefault="00DB65ED" w:rsidP="00DB65ED">
      <w:pPr>
        <w:jc w:val="both"/>
        <w:rPr>
          <w:b/>
          <w:color w:val="000000"/>
        </w:rPr>
      </w:pPr>
      <w:r w:rsidRPr="009701E3">
        <w:rPr>
          <w:b/>
        </w:rPr>
        <w:t>Совокупность всех точек плана, отличающихся уровнями хотя бы одного фактора</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спектр функции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линейная функция</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поверхность фактора</w:t>
            </w:r>
          </w:p>
        </w:tc>
      </w:tr>
    </w:tbl>
    <w:p w:rsidR="00DB65ED" w:rsidRDefault="00DB65ED" w:rsidP="00DB65ED">
      <w:pPr>
        <w:jc w:val="center"/>
        <w:rPr>
          <w:spacing w:val="-4"/>
        </w:rPr>
      </w:pPr>
      <w:r>
        <w:rPr>
          <w:spacing w:val="-4"/>
        </w:rPr>
        <w:t>Задание N 23</w:t>
      </w:r>
      <w:r w:rsidRPr="00065DD3">
        <w:rPr>
          <w:spacing w:val="-4"/>
        </w:rPr>
        <w:t>.</w:t>
      </w:r>
    </w:p>
    <w:p w:rsidR="00DB65ED" w:rsidRDefault="00DB65ED" w:rsidP="00DB65ED">
      <w:pPr>
        <w:jc w:val="both"/>
        <w:rPr>
          <w:b/>
          <w:color w:val="000000"/>
        </w:rPr>
      </w:pPr>
      <w:r w:rsidRPr="009701E3">
        <w:rPr>
          <w:b/>
        </w:rPr>
        <w:t>Упорядоченная совокупность численных значений факторов, соответствующая условиям проведения опыта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функция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точка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701E3" w:rsidRDefault="00DB65ED" w:rsidP="000C47DE">
            <w:pPr>
              <w:widowControl w:val="0"/>
              <w:shd w:val="clear" w:color="auto" w:fill="FFFFFF"/>
              <w:autoSpaceDE w:val="0"/>
              <w:autoSpaceDN w:val="0"/>
              <w:adjustRightInd w:val="0"/>
              <w:jc w:val="both"/>
            </w:pPr>
            <w:r w:rsidRPr="009701E3">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параметр отклика</w:t>
            </w:r>
          </w:p>
        </w:tc>
      </w:tr>
    </w:tbl>
    <w:p w:rsidR="00DB65ED" w:rsidRDefault="00DB65ED" w:rsidP="00DB65ED">
      <w:pPr>
        <w:jc w:val="center"/>
        <w:rPr>
          <w:spacing w:val="-4"/>
        </w:rPr>
      </w:pPr>
    </w:p>
    <w:p w:rsidR="00DB65ED" w:rsidRDefault="00DB65ED" w:rsidP="00DB65ED">
      <w:pPr>
        <w:jc w:val="center"/>
        <w:rPr>
          <w:spacing w:val="-4"/>
        </w:rPr>
      </w:pPr>
      <w:r>
        <w:rPr>
          <w:spacing w:val="-4"/>
        </w:rPr>
        <w:t>Задание N 24</w:t>
      </w:r>
      <w:r w:rsidRPr="00065DD3">
        <w:rPr>
          <w:spacing w:val="-4"/>
        </w:rPr>
        <w:t>.</w:t>
      </w:r>
    </w:p>
    <w:p w:rsidR="00DB65ED" w:rsidRDefault="00DB65ED" w:rsidP="00DB65ED">
      <w:pPr>
        <w:jc w:val="both"/>
        <w:rPr>
          <w:b/>
          <w:color w:val="000000"/>
        </w:rPr>
      </w:pPr>
      <w:r w:rsidRPr="00001FA2">
        <w:rPr>
          <w:b/>
        </w:rPr>
        <w:t>План эксперимента первого порядка, точки которого размещаются в вершинах симплекса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матрица планирования</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59" w:type="dxa"/>
          </w:tcPr>
          <w:p w:rsidR="00DB65ED" w:rsidRPr="00001FA2" w:rsidRDefault="00DB65ED" w:rsidP="000C47DE">
            <w:pPr>
              <w:widowControl w:val="0"/>
              <w:shd w:val="clear" w:color="auto" w:fill="FFFFFF"/>
              <w:autoSpaceDE w:val="0"/>
              <w:autoSpaceDN w:val="0"/>
              <w:adjustRightInd w:val="0"/>
              <w:jc w:val="both"/>
            </w:pPr>
            <w:r w:rsidRPr="00001FA2">
              <w:t>план</w:t>
            </w:r>
            <w:r>
              <w:t xml:space="preserve"> эксперимента </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701E3" w:rsidRDefault="00DB65ED" w:rsidP="000C47DE">
            <w:pPr>
              <w:widowControl w:val="0"/>
              <w:shd w:val="clear" w:color="auto" w:fill="FFFFFF"/>
              <w:autoSpaceDE w:val="0"/>
              <w:autoSpaceDN w:val="0"/>
              <w:adjustRightInd w:val="0"/>
              <w:jc w:val="both"/>
            </w:pPr>
            <w:r w:rsidRPr="009701E3">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симплекс-план</w:t>
            </w:r>
          </w:p>
        </w:tc>
      </w:tr>
    </w:tbl>
    <w:p w:rsidR="00DB65ED" w:rsidRDefault="00DB65ED" w:rsidP="00DB65ED">
      <w:pPr>
        <w:tabs>
          <w:tab w:val="left" w:pos="3960"/>
        </w:tabs>
        <w:jc w:val="both"/>
        <w:rPr>
          <w:b/>
          <w:color w:val="000000"/>
        </w:rPr>
      </w:pPr>
    </w:p>
    <w:p w:rsidR="00DB65ED" w:rsidRDefault="00DB65ED" w:rsidP="00DB65ED">
      <w:pPr>
        <w:jc w:val="center"/>
        <w:rPr>
          <w:spacing w:val="-4"/>
        </w:rPr>
      </w:pPr>
      <w:r>
        <w:rPr>
          <w:spacing w:val="-4"/>
        </w:rPr>
        <w:t>Задание N 25</w:t>
      </w:r>
      <w:r w:rsidRPr="00065DD3">
        <w:rPr>
          <w:spacing w:val="-4"/>
        </w:rPr>
        <w:t>.</w:t>
      </w:r>
    </w:p>
    <w:p w:rsidR="00DB65ED" w:rsidRDefault="00DB65ED" w:rsidP="00DB65ED">
      <w:pPr>
        <w:jc w:val="both"/>
        <w:rPr>
          <w:b/>
          <w:color w:val="000000"/>
        </w:rPr>
      </w:pPr>
      <w:r>
        <w:rPr>
          <w:b/>
          <w:color w:val="000000"/>
        </w:rPr>
        <w:t>Течение вязкой жидкости в трубе описывается формулой…</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proofErr w:type="spellStart"/>
            <w:r>
              <w:t>Фаннинга</w:t>
            </w:r>
            <w:proofErr w:type="spellEnd"/>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475113" w:rsidRDefault="00DB65ED" w:rsidP="000C47DE">
            <w:pPr>
              <w:widowControl w:val="0"/>
              <w:shd w:val="clear" w:color="auto" w:fill="FFFFFF"/>
              <w:autoSpaceDE w:val="0"/>
              <w:autoSpaceDN w:val="0"/>
              <w:adjustRightInd w:val="0"/>
              <w:jc w:val="both"/>
            </w:pPr>
            <w:r>
              <w:t>Стокса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proofErr w:type="spellStart"/>
            <w:r w:rsidRPr="00DE456B">
              <w:t>Пуазейля</w:t>
            </w:r>
            <w:proofErr w:type="spellEnd"/>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proofErr w:type="spellStart"/>
            <w:r>
              <w:t>Букингема</w:t>
            </w:r>
            <w:proofErr w:type="spellEnd"/>
          </w:p>
        </w:tc>
      </w:tr>
    </w:tbl>
    <w:p w:rsidR="00DB65ED" w:rsidRDefault="00DB65ED" w:rsidP="00D26E4E"/>
    <w:p w:rsidR="005C622F" w:rsidRDefault="005C622F">
      <w:r>
        <w:br w:type="page"/>
      </w:r>
    </w:p>
    <w:p w:rsidR="005C622F" w:rsidRDefault="005C622F" w:rsidP="005C622F">
      <w:pPr>
        <w:jc w:val="center"/>
        <w:rPr>
          <w:b/>
        </w:rPr>
      </w:pPr>
      <w:r>
        <w:rPr>
          <w:b/>
        </w:rPr>
        <w:lastRenderedPageBreak/>
        <w:t xml:space="preserve">Тестовые задания </w:t>
      </w:r>
    </w:p>
    <w:p w:rsidR="005C622F" w:rsidRDefault="005C622F" w:rsidP="005C622F">
      <w:pPr>
        <w:jc w:val="center"/>
        <w:rPr>
          <w:b/>
        </w:rPr>
      </w:pPr>
      <w:r>
        <w:rPr>
          <w:b/>
        </w:rPr>
        <w:t>по дисциплине «Планирование и организация эксперимента»</w:t>
      </w:r>
    </w:p>
    <w:p w:rsidR="005C622F" w:rsidRDefault="005C622F" w:rsidP="005C622F">
      <w:pPr>
        <w:jc w:val="center"/>
        <w:rPr>
          <w:b/>
        </w:rPr>
      </w:pPr>
      <w:r>
        <w:rPr>
          <w:b/>
        </w:rPr>
        <w:t>Вариант 2</w:t>
      </w:r>
    </w:p>
    <w:p w:rsidR="005C622F" w:rsidRPr="004D169A" w:rsidRDefault="005C622F" w:rsidP="005C622F">
      <w:pPr>
        <w:shd w:val="clear" w:color="auto" w:fill="FFFFFF"/>
        <w:jc w:val="center"/>
        <w:rPr>
          <w:bCs/>
          <w:spacing w:val="4"/>
        </w:rPr>
      </w:pPr>
      <w:r w:rsidRPr="004D169A">
        <w:rPr>
          <w:bCs/>
          <w:spacing w:val="4"/>
        </w:rPr>
        <w:t>Задание N 1</w:t>
      </w:r>
    </w:p>
    <w:p w:rsidR="005C622F" w:rsidRPr="004D169A" w:rsidRDefault="005C622F" w:rsidP="005C622F">
      <w:pPr>
        <w:shd w:val="clear" w:color="auto" w:fill="FFFFFF"/>
        <w:rPr>
          <w:b/>
          <w:bCs/>
          <w:spacing w:val="-2"/>
        </w:rPr>
      </w:pPr>
      <w:r w:rsidRPr="004128D5">
        <w:rPr>
          <w:b/>
        </w:rPr>
        <w:t>Воспроизведение исследуемого явления в определенных условиях проведения эксперимента при возможности регистрации его результатов</w:t>
      </w:r>
      <w:r w:rsidRPr="004D169A">
        <w:rPr>
          <w:b/>
          <w:bCs/>
          <w:color w:val="000000"/>
          <w:bdr w:val="none" w:sz="0" w:space="0" w:color="auto" w:frame="1"/>
        </w:rPr>
        <w:t xml:space="preserve"> …</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spacing w:val="-5"/>
              </w:rPr>
              <w:t>последовательность действий во время эксперимента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эксперимент</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 определяющих число, условия и порядок реализации опытов</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rPr>
                <w:spacing w:val="3"/>
              </w:rPr>
              <w:t>опыт</w:t>
            </w:r>
          </w:p>
        </w:tc>
      </w:tr>
    </w:tbl>
    <w:p w:rsidR="005C622F" w:rsidRDefault="005C622F" w:rsidP="005C622F">
      <w:pPr>
        <w:shd w:val="clear" w:color="auto" w:fill="FFFFFF"/>
        <w:jc w:val="center"/>
        <w:rPr>
          <w:bCs/>
          <w:i/>
          <w:spacing w:val="-2"/>
        </w:rPr>
      </w:pPr>
      <w:r w:rsidRPr="004D169A">
        <w:rPr>
          <w:bCs/>
          <w:spacing w:val="4"/>
        </w:rPr>
        <w:t>Задание N</w:t>
      </w:r>
      <w:r>
        <w:rPr>
          <w:bCs/>
          <w:spacing w:val="4"/>
        </w:rPr>
        <w:t xml:space="preserve"> 2</w:t>
      </w:r>
    </w:p>
    <w:p w:rsidR="005C622F" w:rsidRPr="00850C7F" w:rsidRDefault="005C622F" w:rsidP="005C622F">
      <w:pPr>
        <w:shd w:val="clear" w:color="auto" w:fill="FFFFFF"/>
        <w:rPr>
          <w:b/>
          <w:bCs/>
          <w:spacing w:val="-2"/>
        </w:rPr>
      </w:pPr>
      <w:r w:rsidRPr="00850C7F">
        <w:rPr>
          <w:b/>
        </w:rPr>
        <w:t>Натуральное значение фактора, соответствующее нулю в безразмерной шкале</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результат любого измерения</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rPr>
                <w:spacing w:val="3"/>
              </w:rPr>
              <w:t>основной уровень фактора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w:t>
            </w:r>
            <w:r>
              <w:rPr>
                <w:color w:val="000000"/>
              </w:rPr>
              <w:t xml:space="preserve"> в поряд</w:t>
            </w:r>
            <w:r w:rsidRPr="004D169A">
              <w:rPr>
                <w:color w:val="000000"/>
              </w:rPr>
              <w:t>к</w:t>
            </w:r>
            <w:r>
              <w:rPr>
                <w:color w:val="000000"/>
              </w:rPr>
              <w:t>е</w:t>
            </w:r>
            <w:r w:rsidRPr="004D169A">
              <w:rPr>
                <w:color w:val="000000"/>
              </w:rPr>
              <w:t xml:space="preserve"> реализации опытов</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sidRPr="00850C7F">
              <w:rPr>
                <w:spacing w:val="3"/>
              </w:rPr>
              <w:t>опыт</w:t>
            </w:r>
          </w:p>
        </w:tc>
      </w:tr>
    </w:tbl>
    <w:p w:rsidR="005C622F" w:rsidRDefault="005C622F" w:rsidP="005C622F">
      <w:pPr>
        <w:jc w:val="center"/>
        <w:rPr>
          <w:bCs/>
          <w:spacing w:val="4"/>
        </w:rPr>
      </w:pPr>
      <w:r w:rsidRPr="004D169A">
        <w:rPr>
          <w:bCs/>
          <w:spacing w:val="4"/>
        </w:rPr>
        <w:t>Задание N</w:t>
      </w:r>
      <w:r>
        <w:rPr>
          <w:bCs/>
          <w:spacing w:val="4"/>
        </w:rPr>
        <w:t xml:space="preserve"> 3</w:t>
      </w:r>
    </w:p>
    <w:p w:rsidR="005C622F" w:rsidRPr="00850C7F" w:rsidRDefault="005C622F" w:rsidP="005C622F">
      <w:pPr>
        <w:shd w:val="clear" w:color="auto" w:fill="FFFFFF"/>
        <w:rPr>
          <w:b/>
          <w:bCs/>
          <w:spacing w:val="-2"/>
        </w:rPr>
      </w:pPr>
      <w:r w:rsidRPr="00850C7F">
        <w:rPr>
          <w:b/>
        </w:rPr>
        <w:t>Половина размаха варьирования фактора</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интервал варьирования фактора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sidRPr="00850C7F">
              <w:rPr>
                <w:spacing w:val="3"/>
              </w:rPr>
              <w:t>основной уровень фактора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w:t>
            </w:r>
            <w:r>
              <w:rPr>
                <w:color w:val="000000"/>
              </w:rPr>
              <w:t xml:space="preserve"> в поряд</w:t>
            </w:r>
            <w:r w:rsidRPr="004D169A">
              <w:rPr>
                <w:color w:val="000000"/>
              </w:rPr>
              <w:t>к</w:t>
            </w:r>
            <w:r>
              <w:rPr>
                <w:color w:val="000000"/>
              </w:rPr>
              <w:t>е</w:t>
            </w:r>
            <w:r w:rsidRPr="004D169A">
              <w:rPr>
                <w:color w:val="000000"/>
              </w:rPr>
              <w:t xml:space="preserve"> реализации опытов</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среднее значение отклика</w:t>
            </w:r>
          </w:p>
        </w:tc>
      </w:tr>
    </w:tbl>
    <w:p w:rsidR="005C622F" w:rsidRDefault="005C622F" w:rsidP="005C622F">
      <w:pPr>
        <w:jc w:val="center"/>
        <w:rPr>
          <w:bCs/>
          <w:spacing w:val="4"/>
        </w:rPr>
      </w:pPr>
      <w:r w:rsidRPr="004D169A">
        <w:rPr>
          <w:bCs/>
          <w:spacing w:val="4"/>
        </w:rPr>
        <w:t>Задание N</w:t>
      </w:r>
      <w:r>
        <w:rPr>
          <w:bCs/>
          <w:spacing w:val="4"/>
        </w:rPr>
        <w:t xml:space="preserve"> 4</w:t>
      </w:r>
    </w:p>
    <w:p w:rsidR="005C622F" w:rsidRPr="00213549" w:rsidRDefault="005C622F" w:rsidP="005C622F">
      <w:pPr>
        <w:jc w:val="both"/>
        <w:rPr>
          <w:b/>
          <w:bCs/>
          <w:spacing w:val="4"/>
        </w:rPr>
      </w:pPr>
      <w:r w:rsidRPr="00213549">
        <w:rPr>
          <w:b/>
        </w:rPr>
        <w:t>Система операций, воздействий и (или) наблюдений, направленных на получение информации об объекте при исследовательских испытаниях</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расчётное значение</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дискретизация измерений</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 xml:space="preserve">эксперимент </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измерение</w:t>
            </w:r>
          </w:p>
        </w:tc>
      </w:tr>
    </w:tbl>
    <w:p w:rsidR="005C622F" w:rsidRDefault="005C622F" w:rsidP="005C622F">
      <w:pPr>
        <w:jc w:val="center"/>
      </w:pPr>
    </w:p>
    <w:p w:rsidR="005C622F" w:rsidRDefault="005C622F" w:rsidP="005C622F">
      <w:pPr>
        <w:jc w:val="center"/>
        <w:rPr>
          <w:bCs/>
          <w:spacing w:val="4"/>
        </w:rPr>
      </w:pPr>
      <w:r w:rsidRPr="004D169A">
        <w:rPr>
          <w:bCs/>
          <w:spacing w:val="4"/>
        </w:rPr>
        <w:t>Задание N</w:t>
      </w:r>
      <w:r>
        <w:rPr>
          <w:bCs/>
          <w:spacing w:val="4"/>
        </w:rPr>
        <w:t xml:space="preserve"> 5</w:t>
      </w:r>
    </w:p>
    <w:p w:rsidR="005C622F" w:rsidRPr="00D342CA" w:rsidRDefault="005C622F" w:rsidP="005C622F">
      <w:pPr>
        <w:shd w:val="clear" w:color="auto" w:fill="FFFFFF"/>
        <w:rPr>
          <w:b/>
          <w:bCs/>
          <w:spacing w:val="-2"/>
        </w:rPr>
      </w:pPr>
      <w:r w:rsidRPr="00D342CA">
        <w:rPr>
          <w:b/>
        </w:rPr>
        <w:t>Эксперимент, при котором уровни факторов в каждом опыте регистрируются исследователем, но не задаются</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пассивный эксперимент</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активный эксперимент</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t xml:space="preserve">модельный </w:t>
            </w:r>
            <w:r w:rsidRPr="00D342CA">
              <w:t xml:space="preserve">эксперимент </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t xml:space="preserve">мысленный </w:t>
            </w:r>
            <w:r w:rsidRPr="00D342CA">
              <w:t>эксперимент</w:t>
            </w:r>
          </w:p>
        </w:tc>
      </w:tr>
    </w:tbl>
    <w:p w:rsidR="005C622F" w:rsidRDefault="005C622F" w:rsidP="005C622F">
      <w:pPr>
        <w:jc w:val="center"/>
        <w:rPr>
          <w:bCs/>
          <w:spacing w:val="4"/>
        </w:rPr>
      </w:pPr>
      <w:r w:rsidRPr="004D169A">
        <w:rPr>
          <w:bCs/>
          <w:spacing w:val="4"/>
        </w:rPr>
        <w:t>Задание N</w:t>
      </w:r>
      <w:r>
        <w:rPr>
          <w:bCs/>
          <w:spacing w:val="4"/>
        </w:rPr>
        <w:t xml:space="preserve"> 6</w:t>
      </w:r>
    </w:p>
    <w:p w:rsidR="005C622F" w:rsidRPr="00D342CA" w:rsidRDefault="005C622F" w:rsidP="005C622F">
      <w:pPr>
        <w:shd w:val="clear" w:color="auto" w:fill="FFFFFF"/>
        <w:rPr>
          <w:b/>
          <w:bCs/>
          <w:spacing w:val="-2"/>
        </w:rPr>
      </w:pPr>
      <w:r w:rsidRPr="00114D77">
        <w:rPr>
          <w:b/>
        </w:rPr>
        <w:t>Наблюдаемая случайная переменная, по предположению, зависящая от факторов</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реакция</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параметр</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значение</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отклик</w:t>
            </w:r>
          </w:p>
        </w:tc>
      </w:tr>
    </w:tbl>
    <w:p w:rsidR="005C622F" w:rsidRDefault="005C622F" w:rsidP="005C622F">
      <w:pPr>
        <w:jc w:val="center"/>
        <w:rPr>
          <w:bCs/>
          <w:spacing w:val="4"/>
        </w:rPr>
      </w:pPr>
      <w:r w:rsidRPr="004D169A">
        <w:rPr>
          <w:bCs/>
          <w:spacing w:val="4"/>
        </w:rPr>
        <w:t>Задание N</w:t>
      </w:r>
      <w:r>
        <w:rPr>
          <w:bCs/>
          <w:spacing w:val="4"/>
        </w:rPr>
        <w:t xml:space="preserve"> 7</w:t>
      </w:r>
    </w:p>
    <w:p w:rsidR="005C622F" w:rsidRPr="00D342CA" w:rsidRDefault="005C622F" w:rsidP="005C622F">
      <w:pPr>
        <w:shd w:val="clear" w:color="auto" w:fill="FFFFFF"/>
        <w:rPr>
          <w:b/>
          <w:bCs/>
          <w:spacing w:val="-2"/>
        </w:rPr>
      </w:pPr>
      <w:r w:rsidRPr="00114D77">
        <w:rPr>
          <w:b/>
        </w:rPr>
        <w:t>Зависимость, получаемая при подстановке в функцию отклика оценок значений ее параметров</w:t>
      </w:r>
      <w:r>
        <w:rPr>
          <w:b/>
        </w:rPr>
        <w:t>...</w:t>
      </w:r>
    </w:p>
    <w:p w:rsidR="005C622F" w:rsidRPr="004D169A" w:rsidRDefault="005C622F" w:rsidP="005C622F">
      <w:pPr>
        <w:shd w:val="clear" w:color="auto" w:fill="FFFFFF"/>
        <w:rPr>
          <w:i/>
        </w:rPr>
      </w:pPr>
      <w:r w:rsidRPr="004D169A">
        <w:rPr>
          <w:bCs/>
          <w:i/>
          <w:spacing w:val="-2"/>
        </w:rPr>
        <w:lastRenderedPageBreak/>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среднее значение измерения</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оценка 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значение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эмпирическая зависимость</w:t>
            </w:r>
          </w:p>
        </w:tc>
      </w:tr>
    </w:tbl>
    <w:p w:rsidR="005C622F" w:rsidRDefault="005C622F" w:rsidP="005C622F">
      <w:pPr>
        <w:jc w:val="center"/>
        <w:rPr>
          <w:bCs/>
          <w:spacing w:val="4"/>
        </w:rPr>
      </w:pPr>
      <w:r w:rsidRPr="004D169A">
        <w:rPr>
          <w:bCs/>
          <w:spacing w:val="4"/>
        </w:rPr>
        <w:t>Задание N</w:t>
      </w:r>
      <w:r>
        <w:rPr>
          <w:bCs/>
          <w:spacing w:val="4"/>
        </w:rPr>
        <w:t xml:space="preserve"> 8</w:t>
      </w:r>
    </w:p>
    <w:p w:rsidR="005C622F" w:rsidRPr="00D342CA" w:rsidRDefault="005C622F" w:rsidP="005C622F">
      <w:pPr>
        <w:shd w:val="clear" w:color="auto" w:fill="FFFFFF"/>
        <w:rPr>
          <w:b/>
          <w:bCs/>
          <w:spacing w:val="-2"/>
        </w:rPr>
      </w:pPr>
      <w:r w:rsidRPr="007B5A22">
        <w:rPr>
          <w:b/>
        </w:rPr>
        <w:t>Случайное или неслучайное изменение функции отклика во времени</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флуктуация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7B5A22" w:rsidRDefault="005C622F" w:rsidP="000C47DE">
            <w:pPr>
              <w:widowControl w:val="0"/>
              <w:autoSpaceDE w:val="0"/>
              <w:autoSpaceDN w:val="0"/>
              <w:adjustRightInd w:val="0"/>
              <w:rPr>
                <w:spacing w:val="3"/>
              </w:rPr>
            </w:pPr>
            <w:r>
              <w:t xml:space="preserve">ошибка </w:t>
            </w:r>
            <w:r w:rsidRPr="007B5A22">
              <w:t>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изменение отклика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временный дрейф</w:t>
            </w:r>
          </w:p>
        </w:tc>
      </w:tr>
    </w:tbl>
    <w:p w:rsidR="005C622F" w:rsidRDefault="005C622F" w:rsidP="005C622F">
      <w:pPr>
        <w:jc w:val="center"/>
        <w:rPr>
          <w:bCs/>
          <w:spacing w:val="4"/>
        </w:rPr>
      </w:pPr>
      <w:r w:rsidRPr="004D169A">
        <w:rPr>
          <w:bCs/>
          <w:spacing w:val="4"/>
        </w:rPr>
        <w:t>Задание N</w:t>
      </w:r>
      <w:r>
        <w:rPr>
          <w:bCs/>
          <w:spacing w:val="4"/>
        </w:rPr>
        <w:t xml:space="preserve"> 9</w:t>
      </w:r>
    </w:p>
    <w:p w:rsidR="005C622F" w:rsidRPr="00D342CA" w:rsidRDefault="005C622F" w:rsidP="005C622F">
      <w:pPr>
        <w:shd w:val="clear" w:color="auto" w:fill="FFFFFF"/>
        <w:rPr>
          <w:b/>
          <w:bCs/>
          <w:spacing w:val="-2"/>
        </w:rPr>
      </w:pPr>
      <w:r w:rsidRPr="007B5A22">
        <w:rPr>
          <w:b/>
        </w:rPr>
        <w:t>Случайное или неслучайное изменение функции отклика во времени</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флуктуация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7B5A22" w:rsidRDefault="005C622F" w:rsidP="000C47DE">
            <w:pPr>
              <w:widowControl w:val="0"/>
              <w:autoSpaceDE w:val="0"/>
              <w:autoSpaceDN w:val="0"/>
              <w:adjustRightInd w:val="0"/>
              <w:rPr>
                <w:spacing w:val="3"/>
              </w:rPr>
            </w:pPr>
            <w:r>
              <w:t xml:space="preserve">ошибка </w:t>
            </w:r>
            <w:r w:rsidRPr="007B5A22">
              <w:t>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изменение отклика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временный дрейф</w:t>
            </w:r>
          </w:p>
        </w:tc>
      </w:tr>
    </w:tbl>
    <w:p w:rsidR="005C622F" w:rsidRPr="00065DD3" w:rsidRDefault="005C622F" w:rsidP="005C622F">
      <w:pPr>
        <w:shd w:val="clear" w:color="auto" w:fill="FFFFFF"/>
        <w:jc w:val="center"/>
      </w:pPr>
      <w:r w:rsidRPr="00065DD3">
        <w:rPr>
          <w:spacing w:val="-3"/>
        </w:rPr>
        <w:t xml:space="preserve">Задание N </w:t>
      </w:r>
      <w:r>
        <w:rPr>
          <w:spacing w:val="-3"/>
        </w:rPr>
        <w:t>10</w:t>
      </w:r>
      <w:r w:rsidRPr="00065DD3">
        <w:rPr>
          <w:spacing w:val="-3"/>
        </w:rPr>
        <w:t>.</w:t>
      </w:r>
    </w:p>
    <w:p w:rsidR="005C622F" w:rsidRPr="00065DD3" w:rsidRDefault="005C622F" w:rsidP="005C622F">
      <w:pPr>
        <w:shd w:val="clear" w:color="auto" w:fill="FFFFFF"/>
        <w:jc w:val="both"/>
        <w:rPr>
          <w:b/>
        </w:rPr>
      </w:pPr>
      <w:r w:rsidRPr="00317A15">
        <w:rPr>
          <w:b/>
          <w:color w:val="000000"/>
        </w:rPr>
        <w:t>Свойство плана, при котором дисперсия оценки функции отклика зависит только от расстояния от центра плана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proofErr w:type="spellStart"/>
            <w:r w:rsidRPr="00FF4B8D">
              <w:rPr>
                <w:bCs/>
                <w:color w:val="000000"/>
                <w:bdr w:val="none" w:sz="0" w:space="0" w:color="auto" w:frame="1"/>
              </w:rPr>
              <w:t>ротатабельность</w:t>
            </w:r>
            <w:proofErr w:type="spellEnd"/>
            <w:r w:rsidRPr="00FF4B8D">
              <w:rPr>
                <w:bCs/>
                <w:color w:val="000000"/>
                <w:bdr w:val="none" w:sz="0" w:space="0" w:color="auto" w:frame="1"/>
              </w:rPr>
              <w:t xml:space="preserve"> плана</w:t>
            </w:r>
            <w:r w:rsidRPr="00FF4B8D">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37553" w:rsidRDefault="005C622F" w:rsidP="000C47DE">
            <w:pPr>
              <w:widowControl w:val="0"/>
              <w:shd w:val="clear" w:color="auto" w:fill="FFFFFF"/>
              <w:autoSpaceDE w:val="0"/>
              <w:autoSpaceDN w:val="0"/>
              <w:adjustRightInd w:val="0"/>
              <w:jc w:val="both"/>
            </w:pPr>
            <w:r w:rsidRPr="00837553">
              <w:rPr>
                <w:bCs/>
                <w:color w:val="000000"/>
                <w:bdr w:val="none" w:sz="0" w:space="0" w:color="auto" w:frame="1"/>
              </w:rPr>
              <w:t>критерий оптимальности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A0F59" w:rsidRDefault="005C622F" w:rsidP="000C47DE">
            <w:pPr>
              <w:widowControl w:val="0"/>
              <w:shd w:val="clear" w:color="auto" w:fill="FFFFFF"/>
              <w:autoSpaceDE w:val="0"/>
              <w:autoSpaceDN w:val="0"/>
              <w:adjustRightInd w:val="0"/>
              <w:jc w:val="both"/>
            </w:pPr>
            <w:r w:rsidRPr="00CA0F59">
              <w:rPr>
                <w:bCs/>
                <w:color w:val="000000"/>
                <w:bdr w:val="none" w:sz="0" w:space="0" w:color="auto" w:frame="1"/>
              </w:rPr>
              <w:t>насыщенность плана</w:t>
            </w:r>
            <w:r w:rsidRPr="00CA0F59">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proofErr w:type="spellStart"/>
            <w:r w:rsidRPr="00293302">
              <w:rPr>
                <w:bCs/>
                <w:color w:val="000000"/>
                <w:bdr w:val="none" w:sz="0" w:space="0" w:color="auto" w:frame="1"/>
              </w:rPr>
              <w:t>композиционность</w:t>
            </w:r>
            <w:proofErr w:type="spellEnd"/>
            <w:r w:rsidRPr="00293302">
              <w:rPr>
                <w:bCs/>
                <w:color w:val="000000"/>
                <w:bdr w:val="none" w:sz="0" w:space="0" w:color="auto" w:frame="1"/>
              </w:rPr>
              <w:t xml:space="preserve"> плана</w:t>
            </w:r>
          </w:p>
        </w:tc>
      </w:tr>
    </w:tbl>
    <w:p w:rsidR="005C622F" w:rsidRPr="00065DD3" w:rsidRDefault="005C622F" w:rsidP="005C622F">
      <w:pPr>
        <w:shd w:val="clear" w:color="auto" w:fill="FFFFFF"/>
        <w:jc w:val="center"/>
      </w:pPr>
      <w:r w:rsidRPr="00065DD3">
        <w:rPr>
          <w:spacing w:val="-3"/>
        </w:rPr>
        <w:t xml:space="preserve">Задание N </w:t>
      </w:r>
      <w:r>
        <w:rPr>
          <w:spacing w:val="-3"/>
        </w:rPr>
        <w:t>11</w:t>
      </w:r>
      <w:r w:rsidRPr="00065DD3">
        <w:rPr>
          <w:spacing w:val="-3"/>
        </w:rPr>
        <w:t>.</w:t>
      </w:r>
    </w:p>
    <w:p w:rsidR="005C622F" w:rsidRPr="00065DD3" w:rsidRDefault="005C622F" w:rsidP="005C622F">
      <w:pPr>
        <w:jc w:val="both"/>
        <w:rPr>
          <w:b/>
        </w:rPr>
      </w:pPr>
      <w:r w:rsidRPr="00827274">
        <w:rPr>
          <w:b/>
        </w:rPr>
        <w:t>Параметр модели регрессионного анализа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27274" w:rsidRDefault="005C622F" w:rsidP="000C47DE">
            <w:pPr>
              <w:widowControl w:val="0"/>
              <w:shd w:val="clear" w:color="auto" w:fill="FFFFFF"/>
              <w:autoSpaceDE w:val="0"/>
              <w:autoSpaceDN w:val="0"/>
              <w:adjustRightInd w:val="0"/>
              <w:jc w:val="both"/>
            </w:pPr>
            <w:r>
              <w:rPr>
                <w:bCs/>
                <w:color w:val="000000"/>
                <w:bdr w:val="none" w:sz="0" w:space="0" w:color="auto" w:frame="1"/>
              </w:rPr>
              <w:t xml:space="preserve">точка </w:t>
            </w:r>
            <w:r w:rsidRPr="00827274">
              <w:rPr>
                <w:bCs/>
                <w:color w:val="000000"/>
                <w:bdr w:val="none" w:sz="0" w:space="0" w:color="auto" w:frame="1"/>
              </w:rPr>
              <w:t>плана</w:t>
            </w:r>
            <w:r w:rsidRPr="00827274">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37553" w:rsidRDefault="005C622F" w:rsidP="000C47DE">
            <w:pPr>
              <w:widowControl w:val="0"/>
              <w:shd w:val="clear" w:color="auto" w:fill="FFFFFF"/>
              <w:autoSpaceDE w:val="0"/>
              <w:autoSpaceDN w:val="0"/>
              <w:adjustRightInd w:val="0"/>
              <w:jc w:val="both"/>
            </w:pPr>
            <w:r>
              <w:t>фактор нормализации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коэффициент регрессии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rPr>
                <w:bCs/>
                <w:color w:val="000000"/>
                <w:bdr w:val="none" w:sz="0" w:space="0" w:color="auto" w:frame="1"/>
              </w:rPr>
              <w:t xml:space="preserve">отклик </w:t>
            </w:r>
            <w:r w:rsidRPr="00293302">
              <w:rPr>
                <w:bCs/>
                <w:color w:val="000000"/>
                <w:bdr w:val="none" w:sz="0" w:space="0" w:color="auto" w:frame="1"/>
              </w:rPr>
              <w:t>плана</w:t>
            </w:r>
          </w:p>
        </w:tc>
      </w:tr>
    </w:tbl>
    <w:p w:rsidR="005C622F" w:rsidRPr="00065DD3" w:rsidRDefault="005C622F" w:rsidP="005C622F">
      <w:pPr>
        <w:shd w:val="clear" w:color="auto" w:fill="FFFFFF"/>
        <w:jc w:val="center"/>
      </w:pPr>
      <w:r w:rsidRPr="00065DD3">
        <w:rPr>
          <w:spacing w:val="-3"/>
        </w:rPr>
        <w:t xml:space="preserve">Задание N </w:t>
      </w:r>
      <w:r>
        <w:rPr>
          <w:spacing w:val="-3"/>
        </w:rPr>
        <w:t>12</w:t>
      </w:r>
      <w:r w:rsidRPr="00065DD3">
        <w:rPr>
          <w:spacing w:val="-3"/>
        </w:rPr>
        <w:t>.</w:t>
      </w:r>
    </w:p>
    <w:p w:rsidR="005C622F" w:rsidRPr="00065DD3" w:rsidRDefault="005C622F" w:rsidP="005C622F">
      <w:pPr>
        <w:jc w:val="both"/>
        <w:rPr>
          <w:b/>
        </w:rPr>
      </w:pPr>
      <w:r w:rsidRPr="00827274">
        <w:rPr>
          <w:b/>
        </w:rPr>
        <w:t>Геометрическое место точек в факторном пространстве, которому соответствует некоторое фиксированное значение функции отклика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27274" w:rsidRDefault="005C622F" w:rsidP="000C47DE">
            <w:pPr>
              <w:widowControl w:val="0"/>
              <w:shd w:val="clear" w:color="auto" w:fill="FFFFFF"/>
              <w:autoSpaceDE w:val="0"/>
              <w:autoSpaceDN w:val="0"/>
              <w:adjustRightInd w:val="0"/>
              <w:jc w:val="both"/>
            </w:pPr>
            <w:r>
              <w:rPr>
                <w:bCs/>
                <w:color w:val="000000"/>
                <w:bdr w:val="none" w:sz="0" w:space="0" w:color="auto" w:frame="1"/>
              </w:rPr>
              <w:t>точки фактор</w:t>
            </w:r>
            <w:r w:rsidRPr="00827274">
              <w:rPr>
                <w:bCs/>
                <w:color w:val="000000"/>
                <w:bdr w:val="none" w:sz="0" w:space="0" w:color="auto" w:frame="1"/>
              </w:rPr>
              <w:t>а</w:t>
            </w:r>
            <w:r w:rsidRPr="00827274">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поверхность уровня функции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поверхность факторного пространства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спектр отклика</w:t>
            </w:r>
          </w:p>
        </w:tc>
      </w:tr>
    </w:tbl>
    <w:p w:rsidR="005C622F" w:rsidRPr="00065DD3" w:rsidRDefault="005C622F" w:rsidP="005C622F">
      <w:pPr>
        <w:shd w:val="clear" w:color="auto" w:fill="FFFFFF"/>
        <w:jc w:val="center"/>
      </w:pPr>
      <w:r w:rsidRPr="00065DD3">
        <w:rPr>
          <w:spacing w:val="-3"/>
        </w:rPr>
        <w:t xml:space="preserve">Задание N </w:t>
      </w:r>
      <w:r>
        <w:rPr>
          <w:spacing w:val="-3"/>
        </w:rPr>
        <w:t>13</w:t>
      </w:r>
      <w:r w:rsidRPr="00065DD3">
        <w:rPr>
          <w:spacing w:val="-3"/>
        </w:rPr>
        <w:t>.</w:t>
      </w:r>
    </w:p>
    <w:p w:rsidR="005C622F" w:rsidRPr="00065DD3" w:rsidRDefault="005C622F" w:rsidP="005C622F">
      <w:pPr>
        <w:jc w:val="both"/>
        <w:rPr>
          <w:b/>
        </w:rPr>
      </w:pPr>
      <w:r w:rsidRPr="004F2DF9">
        <w:rPr>
          <w:b/>
        </w:rPr>
        <w:t>Матрица, составленная из всех строк матрицы плана, отличающихся уровнями хотя бы одного фактора</w:t>
      </w:r>
      <w:r w:rsidRPr="00065DD3">
        <w:rPr>
          <w:b/>
          <w:spacing w:val="-4"/>
        </w:rPr>
        <w:t>...</w:t>
      </w:r>
    </w:p>
    <w:p w:rsidR="005C622F" w:rsidRPr="0047563A" w:rsidRDefault="005C622F" w:rsidP="005C622F">
      <w:pPr>
        <w:shd w:val="clear" w:color="auto" w:fill="FFFFFF"/>
        <w:jc w:val="both"/>
        <w:rPr>
          <w:b/>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матрица спектра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матрица дублирования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матрица полного 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матрица дробного эксперимента</w:t>
            </w:r>
          </w:p>
        </w:tc>
      </w:tr>
    </w:tbl>
    <w:p w:rsidR="005C622F" w:rsidRPr="00065DD3" w:rsidRDefault="005C622F" w:rsidP="005C622F">
      <w:pPr>
        <w:shd w:val="clear" w:color="auto" w:fill="FFFFFF"/>
        <w:jc w:val="center"/>
      </w:pPr>
      <w:r w:rsidRPr="00065DD3">
        <w:rPr>
          <w:spacing w:val="-3"/>
        </w:rPr>
        <w:t xml:space="preserve">Задание N </w:t>
      </w:r>
      <w:r>
        <w:rPr>
          <w:spacing w:val="-3"/>
        </w:rPr>
        <w:t>14</w:t>
      </w:r>
      <w:r w:rsidRPr="00065DD3">
        <w:rPr>
          <w:spacing w:val="-3"/>
        </w:rPr>
        <w:t>.</w:t>
      </w:r>
    </w:p>
    <w:p w:rsidR="005C622F" w:rsidRPr="00065DD3" w:rsidRDefault="005C622F" w:rsidP="005C622F">
      <w:pPr>
        <w:jc w:val="both"/>
        <w:rPr>
          <w:b/>
        </w:rPr>
      </w:pPr>
      <w:r w:rsidRPr="0047563A">
        <w:rPr>
          <w:b/>
        </w:rPr>
        <w:lastRenderedPageBreak/>
        <w:t>План с двумя или более уровнями факторов, позволяющий найти раздельные оценки параметров регрессионной модели первого порядка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композиционный план</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 xml:space="preserve">двухфакторный план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 xml:space="preserve">план эксперимента второго порядка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план эксперимента первого порядка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15</w:t>
      </w:r>
      <w:r w:rsidRPr="00065DD3">
        <w:rPr>
          <w:spacing w:val="-3"/>
        </w:rPr>
        <w:t>.</w:t>
      </w:r>
    </w:p>
    <w:p w:rsidR="005C622F" w:rsidRPr="00065DD3" w:rsidRDefault="005C622F" w:rsidP="005C622F">
      <w:pPr>
        <w:jc w:val="both"/>
        <w:rPr>
          <w:b/>
        </w:rPr>
      </w:pPr>
      <w:r w:rsidRPr="0047563A">
        <w:rPr>
          <w:b/>
        </w:rPr>
        <w:t>Статистический метод анализа и обработки экспериментальных данных при воздействии на отклик только количественных факторов, основанный на сочетании аппарата метода наименьших квадратов и техники статистической проверки гипотез</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матрица спектра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матрица дублирования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матрица полного 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матрица дробного эксперимента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16</w:t>
      </w:r>
      <w:r w:rsidRPr="00065DD3">
        <w:rPr>
          <w:spacing w:val="-3"/>
        </w:rPr>
        <w:t>.</w:t>
      </w:r>
    </w:p>
    <w:p w:rsidR="005C622F" w:rsidRPr="00065DD3" w:rsidRDefault="005C622F" w:rsidP="005C622F">
      <w:pPr>
        <w:jc w:val="both"/>
        <w:rPr>
          <w:b/>
        </w:rPr>
      </w:pPr>
      <w:r w:rsidRPr="007B5732">
        <w:rPr>
          <w:b/>
        </w:rPr>
        <w:t>Пространство, координатные оси которого соответствуют значениям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пространство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поверхность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факторное пространство</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линейное пространство</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17</w:t>
      </w:r>
      <w:r w:rsidRPr="00065DD3">
        <w:rPr>
          <w:spacing w:val="-3"/>
        </w:rPr>
        <w:t>.</w:t>
      </w:r>
    </w:p>
    <w:p w:rsidR="005C622F" w:rsidRPr="00065DD3" w:rsidRDefault="005C622F" w:rsidP="005C622F">
      <w:pPr>
        <w:jc w:val="both"/>
        <w:rPr>
          <w:b/>
        </w:rPr>
      </w:pPr>
      <w:r w:rsidRPr="007B5732">
        <w:rPr>
          <w:b/>
        </w:rPr>
        <w:t>Область факторного пространства, где могут размещаться точки, отвечающие условиям проведения опытов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 xml:space="preserve">факторная область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область экспериментирования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область оптимума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пространство отклика</w:t>
            </w:r>
          </w:p>
        </w:tc>
      </w:tr>
    </w:tbl>
    <w:p w:rsidR="005C622F" w:rsidRPr="00065DD3" w:rsidRDefault="005C622F" w:rsidP="005C622F">
      <w:pPr>
        <w:shd w:val="clear" w:color="auto" w:fill="FFFFFF"/>
        <w:jc w:val="center"/>
      </w:pPr>
      <w:r w:rsidRPr="00065DD3">
        <w:rPr>
          <w:spacing w:val="-3"/>
        </w:rPr>
        <w:t xml:space="preserve">Задание N </w:t>
      </w:r>
      <w:r>
        <w:rPr>
          <w:spacing w:val="-3"/>
        </w:rPr>
        <w:t>18</w:t>
      </w:r>
      <w:r w:rsidRPr="00065DD3">
        <w:rPr>
          <w:spacing w:val="-3"/>
        </w:rPr>
        <w:t>.</w:t>
      </w:r>
    </w:p>
    <w:p w:rsidR="005C622F" w:rsidRPr="00065DD3" w:rsidRDefault="005C622F" w:rsidP="005C622F">
      <w:pPr>
        <w:jc w:val="both"/>
        <w:rPr>
          <w:b/>
        </w:rPr>
      </w:pPr>
      <w:r w:rsidRPr="0036239A">
        <w:rPr>
          <w:b/>
        </w:rPr>
        <w:t>Показатель зависимости изменения эффекта одного фактора от уровней других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эффект взаимодействия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эффект независимости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параллельность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ортогональность факторов</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19</w:t>
      </w:r>
      <w:r w:rsidRPr="00065DD3">
        <w:rPr>
          <w:spacing w:val="-3"/>
        </w:rPr>
        <w:t>.</w:t>
      </w:r>
    </w:p>
    <w:p w:rsidR="005C622F" w:rsidRPr="00065DD3" w:rsidRDefault="005C622F" w:rsidP="005C622F">
      <w:pPr>
        <w:jc w:val="both"/>
        <w:rPr>
          <w:b/>
        </w:rPr>
      </w:pPr>
      <w:r w:rsidRPr="0036239A">
        <w:rPr>
          <w:b/>
        </w:rPr>
        <w:t>Модель регрессионного анализа, в которой функция отклика есть линейная комбинация базисных функций от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модель регрессионного анализа, линейная по параметрам</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proofErr w:type="spellStart"/>
            <w:r>
              <w:t>полиномальная</w:t>
            </w:r>
            <w:proofErr w:type="spellEnd"/>
            <w:r>
              <w:t xml:space="preserve">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линейная факторная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972ADE" w:rsidRDefault="005C622F" w:rsidP="000C47DE">
            <w:pPr>
              <w:widowControl w:val="0"/>
              <w:shd w:val="clear" w:color="auto" w:fill="FFFFFF"/>
              <w:autoSpaceDE w:val="0"/>
              <w:autoSpaceDN w:val="0"/>
              <w:adjustRightInd w:val="0"/>
              <w:jc w:val="both"/>
            </w:pPr>
            <w:r>
              <w:t>квадратичная</w:t>
            </w:r>
            <w:r w:rsidRPr="00972ADE">
              <w:t xml:space="preserve"> модель регрессионного анализа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lastRenderedPageBreak/>
        <w:t xml:space="preserve">Задание N </w:t>
      </w:r>
      <w:r>
        <w:rPr>
          <w:spacing w:val="-3"/>
        </w:rPr>
        <w:t>20</w:t>
      </w:r>
      <w:r w:rsidRPr="00065DD3">
        <w:rPr>
          <w:spacing w:val="-3"/>
        </w:rPr>
        <w:t>.</w:t>
      </w:r>
    </w:p>
    <w:p w:rsidR="005C622F" w:rsidRPr="00065DD3" w:rsidRDefault="005C622F" w:rsidP="005C622F">
      <w:pPr>
        <w:jc w:val="both"/>
        <w:rPr>
          <w:b/>
        </w:rPr>
      </w:pPr>
      <w:r w:rsidRPr="00A07B75">
        <w:rPr>
          <w:b/>
        </w:rPr>
        <w:t>Модель регрессионного анализа, задаваемая полиномом первого порядка по факторам</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rsidRPr="00801DE7">
              <w:t>модель регрессионного анализа, линейная по параметрам</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квадратичная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линейная факторная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модель регрессионного анализа первого порядка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21</w:t>
      </w:r>
      <w:r w:rsidRPr="00065DD3">
        <w:rPr>
          <w:spacing w:val="-3"/>
        </w:rPr>
        <w:t>.</w:t>
      </w:r>
    </w:p>
    <w:p w:rsidR="005C622F" w:rsidRPr="00065DD3" w:rsidRDefault="005C622F" w:rsidP="005C622F">
      <w:pPr>
        <w:jc w:val="both"/>
        <w:rPr>
          <w:b/>
        </w:rPr>
      </w:pPr>
      <w:r w:rsidRPr="00CC2F1C">
        <w:rPr>
          <w:b/>
        </w:rPr>
        <w:t>Точка плана, соответствующая нулям нормализованной (безразмерной) шкалы по всем факторам</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t>точка безразмерного пространства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нулевая точка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jc w:val="both"/>
            </w:pPr>
            <w:r w:rsidRPr="00FF4B8D">
              <w:t>центральная точка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 xml:space="preserve">точка плана </w:t>
            </w:r>
            <w:r w:rsidRPr="00CC2F1C">
              <w:t>первого порядка</w:t>
            </w:r>
          </w:p>
        </w:tc>
      </w:tr>
    </w:tbl>
    <w:p w:rsidR="005C622F" w:rsidRPr="00065DD3" w:rsidRDefault="005C622F" w:rsidP="005C622F">
      <w:pPr>
        <w:shd w:val="clear" w:color="auto" w:fill="FFFFFF"/>
        <w:jc w:val="center"/>
      </w:pPr>
      <w:r w:rsidRPr="00065DD3">
        <w:rPr>
          <w:spacing w:val="-3"/>
        </w:rPr>
        <w:t xml:space="preserve">Задание N </w:t>
      </w:r>
      <w:r>
        <w:rPr>
          <w:spacing w:val="-3"/>
        </w:rPr>
        <w:t>22</w:t>
      </w:r>
      <w:r w:rsidRPr="00065DD3">
        <w:rPr>
          <w:spacing w:val="-3"/>
        </w:rPr>
        <w:t>.</w:t>
      </w:r>
    </w:p>
    <w:p w:rsidR="005C622F" w:rsidRPr="00065DD3" w:rsidRDefault="005C622F" w:rsidP="005C622F">
      <w:pPr>
        <w:jc w:val="both"/>
        <w:rPr>
          <w:b/>
        </w:rPr>
      </w:pPr>
      <w:r>
        <w:rPr>
          <w:b/>
          <w:spacing w:val="-4"/>
        </w:rPr>
        <w:t>Характер течения жидкости в трубе определяется</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t>числом Прандтля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числом Рейнольдса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плотностью жидкости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коэффициентом вязкости жидкости</w:t>
            </w:r>
          </w:p>
        </w:tc>
      </w:tr>
    </w:tbl>
    <w:p w:rsidR="005C622F" w:rsidRDefault="005C622F" w:rsidP="005C622F">
      <w:pPr>
        <w:jc w:val="center"/>
      </w:pPr>
    </w:p>
    <w:p w:rsidR="005C622F" w:rsidRDefault="005C622F" w:rsidP="005C622F"/>
    <w:p w:rsidR="005C622F" w:rsidRPr="00065DD3" w:rsidRDefault="005C622F" w:rsidP="005C622F">
      <w:pPr>
        <w:shd w:val="clear" w:color="auto" w:fill="FFFFFF"/>
        <w:jc w:val="center"/>
      </w:pPr>
      <w:r>
        <w:tab/>
      </w:r>
      <w:r w:rsidRPr="00065DD3">
        <w:rPr>
          <w:spacing w:val="-3"/>
        </w:rPr>
        <w:t xml:space="preserve">Задание N </w:t>
      </w:r>
      <w:r>
        <w:rPr>
          <w:spacing w:val="-3"/>
        </w:rPr>
        <w:t>23</w:t>
      </w:r>
      <w:r w:rsidRPr="00065DD3">
        <w:rPr>
          <w:spacing w:val="-3"/>
        </w:rPr>
        <w:t>.</w:t>
      </w:r>
    </w:p>
    <w:p w:rsidR="005C622F" w:rsidRPr="00065DD3" w:rsidRDefault="005C622F" w:rsidP="005C622F">
      <w:pPr>
        <w:jc w:val="both"/>
        <w:rPr>
          <w:b/>
        </w:rPr>
      </w:pPr>
      <w:r>
        <w:rPr>
          <w:b/>
          <w:spacing w:val="-4"/>
        </w:rPr>
        <w:t>Физическое моделирование явлений основано</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теории подобия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widowControl w:val="0"/>
              <w:shd w:val="clear" w:color="auto" w:fill="FFFFFF"/>
              <w:autoSpaceDE w:val="0"/>
              <w:autoSpaceDN w:val="0"/>
              <w:adjustRightInd w:val="0"/>
              <w:jc w:val="both"/>
            </w:pPr>
            <w:r>
              <w:t>теории размерности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теории Стокса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 xml:space="preserve">теории </w:t>
            </w:r>
            <w:proofErr w:type="spellStart"/>
            <w:r>
              <w:t>Блазиуса</w:t>
            </w:r>
            <w:proofErr w:type="spellEnd"/>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24</w:t>
      </w:r>
      <w:r w:rsidRPr="00065DD3">
        <w:rPr>
          <w:spacing w:val="-3"/>
        </w:rPr>
        <w:t>.</w:t>
      </w:r>
    </w:p>
    <w:p w:rsidR="005C622F" w:rsidRPr="00065DD3" w:rsidRDefault="005C622F" w:rsidP="005C622F">
      <w:pPr>
        <w:jc w:val="both"/>
        <w:rPr>
          <w:b/>
        </w:rPr>
      </w:pPr>
      <w:r>
        <w:rPr>
          <w:b/>
          <w:spacing w:val="-4"/>
        </w:rPr>
        <w:t>В целях снижения влияния дополнительных переменных на ход и результаты экспериментального исследования проводится</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74DC8" w:rsidRDefault="005C622F" w:rsidP="000C47DE">
            <w:pPr>
              <w:widowControl w:val="0"/>
              <w:shd w:val="clear" w:color="auto" w:fill="FFFFFF"/>
              <w:autoSpaceDE w:val="0"/>
              <w:autoSpaceDN w:val="0"/>
              <w:adjustRightInd w:val="0"/>
              <w:jc w:val="both"/>
            </w:pPr>
            <w:r>
              <w:t>натурный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лабораторный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мысленный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численный эксперимент</w:t>
            </w:r>
          </w:p>
        </w:tc>
      </w:tr>
    </w:tbl>
    <w:p w:rsidR="005C622F" w:rsidRPr="00065DD3" w:rsidRDefault="005C622F" w:rsidP="005C622F">
      <w:pPr>
        <w:shd w:val="clear" w:color="auto" w:fill="FFFFFF"/>
        <w:jc w:val="center"/>
      </w:pPr>
      <w:r w:rsidRPr="00065DD3">
        <w:rPr>
          <w:spacing w:val="-3"/>
        </w:rPr>
        <w:t xml:space="preserve">Задание N </w:t>
      </w:r>
      <w:r>
        <w:rPr>
          <w:spacing w:val="-3"/>
        </w:rPr>
        <w:t>25</w:t>
      </w:r>
      <w:r w:rsidRPr="00065DD3">
        <w:rPr>
          <w:spacing w:val="-3"/>
        </w:rPr>
        <w:t>.</w:t>
      </w:r>
    </w:p>
    <w:p w:rsidR="005C622F" w:rsidRPr="00065DD3" w:rsidRDefault="005C622F" w:rsidP="005C622F">
      <w:pPr>
        <w:jc w:val="both"/>
        <w:rPr>
          <w:b/>
        </w:rPr>
      </w:pPr>
      <w:r>
        <w:rPr>
          <w:b/>
          <w:spacing w:val="-4"/>
        </w:rPr>
        <w:t>Гипотеза – это научное предположение, вытекающее из</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74DC8" w:rsidRDefault="005C622F" w:rsidP="000C47DE">
            <w:pPr>
              <w:widowControl w:val="0"/>
              <w:shd w:val="clear" w:color="auto" w:fill="FFFFFF"/>
              <w:autoSpaceDE w:val="0"/>
              <w:autoSpaceDN w:val="0"/>
              <w:adjustRightInd w:val="0"/>
              <w:jc w:val="both"/>
            </w:pPr>
            <w:r>
              <w:t>модели опыта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A5E50" w:rsidRDefault="005C622F" w:rsidP="000C47DE">
            <w:pPr>
              <w:widowControl w:val="0"/>
              <w:shd w:val="clear" w:color="auto" w:fill="FFFFFF"/>
              <w:autoSpaceDE w:val="0"/>
              <w:autoSpaceDN w:val="0"/>
              <w:adjustRightInd w:val="0"/>
              <w:jc w:val="both"/>
            </w:pPr>
            <w:r>
              <w:t>статистических законов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теории</w:t>
            </w:r>
          </w:p>
        </w:tc>
      </w:tr>
    </w:tbl>
    <w:p w:rsidR="005C622F" w:rsidRDefault="005C622F" w:rsidP="005C622F">
      <w:pPr>
        <w:jc w:val="center"/>
      </w:pPr>
    </w:p>
    <w:p w:rsidR="00FC510D" w:rsidRDefault="00FC510D" w:rsidP="005C622F">
      <w:pPr>
        <w:jc w:val="center"/>
      </w:pPr>
    </w:p>
    <w:p w:rsidR="00FC510D" w:rsidRDefault="00FC510D" w:rsidP="005C622F">
      <w:pPr>
        <w:jc w:val="center"/>
      </w:pPr>
    </w:p>
    <w:p w:rsidR="00FC510D" w:rsidRPr="00FC510D" w:rsidRDefault="00FC510D" w:rsidP="00FC510D">
      <w:r w:rsidRPr="00FC510D">
        <w:rPr>
          <w:b/>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FC510D" w:rsidRPr="00FC510D" w:rsidRDefault="00FC510D" w:rsidP="00FC510D">
      <w:pPr>
        <w:widowControl w:val="0"/>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1"/>
        <w:gridCol w:w="1526"/>
        <w:gridCol w:w="1591"/>
        <w:gridCol w:w="1290"/>
        <w:gridCol w:w="1664"/>
        <w:gridCol w:w="2075"/>
      </w:tblGrid>
      <w:tr w:rsidR="00FC510D" w:rsidRPr="00FC510D" w:rsidTr="00FC510D">
        <w:trPr>
          <w:trHeight w:val="227"/>
          <w:tblHeader/>
        </w:trPr>
        <w:tc>
          <w:tcPr>
            <w:tcW w:w="757"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Код компетенции</w:t>
            </w:r>
          </w:p>
        </w:tc>
        <w:tc>
          <w:tcPr>
            <w:tcW w:w="780"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Уровень освоения</w:t>
            </w:r>
          </w:p>
        </w:tc>
        <w:tc>
          <w:tcPr>
            <w:tcW w:w="89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Форма контроля</w:t>
            </w:r>
          </w:p>
        </w:tc>
        <w:tc>
          <w:tcPr>
            <w:tcW w:w="659"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 выполнения</w:t>
            </w:r>
          </w:p>
        </w:tc>
        <w:tc>
          <w:tcPr>
            <w:tcW w:w="85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мах результат, балл</w:t>
            </w:r>
          </w:p>
        </w:tc>
        <w:tc>
          <w:tcPr>
            <w:tcW w:w="106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Результат обучающегося</w:t>
            </w:r>
          </w:p>
        </w:tc>
      </w:tr>
      <w:tr w:rsidR="00FC510D" w:rsidRPr="00FC510D" w:rsidTr="00FC510D">
        <w:trPr>
          <w:trHeight w:val="227"/>
          <w:tblHeader/>
        </w:trPr>
        <w:tc>
          <w:tcPr>
            <w:tcW w:w="757" w:type="pct"/>
            <w:vMerge w:val="restart"/>
            <w:shd w:val="clear" w:color="auto" w:fill="auto"/>
            <w:noWrap/>
          </w:tcPr>
          <w:p w:rsidR="00FC510D" w:rsidRPr="00FC510D" w:rsidRDefault="00FC510D" w:rsidP="00FC510D">
            <w:pPr>
              <w:rPr>
                <w:color w:val="000000"/>
                <w:sz w:val="20"/>
                <w:szCs w:val="20"/>
              </w:rPr>
            </w:pPr>
            <w:r w:rsidRPr="00FC510D">
              <w:rPr>
                <w:color w:val="000000"/>
                <w:sz w:val="20"/>
                <w:szCs w:val="20"/>
              </w:rPr>
              <w:t>ОПК-</w:t>
            </w:r>
            <w:r>
              <w:rPr>
                <w:color w:val="000000"/>
                <w:sz w:val="20"/>
                <w:szCs w:val="20"/>
              </w:rPr>
              <w:t>7</w:t>
            </w: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Пороговый </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Опрос </w:t>
            </w:r>
          </w:p>
        </w:tc>
        <w:tc>
          <w:tcPr>
            <w:tcW w:w="659" w:type="pct"/>
            <w:vMerge w:val="restart"/>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3</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22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Повышенный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Контрольная работа</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22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Продвинутый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Дискуссия</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5</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8"/>
          <w:tblHeader/>
        </w:trPr>
        <w:tc>
          <w:tcPr>
            <w:tcW w:w="757" w:type="pct"/>
            <w:vMerge w:val="restar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ПК-</w:t>
            </w:r>
            <w:r>
              <w:rPr>
                <w:color w:val="000000"/>
                <w:sz w:val="20"/>
                <w:szCs w:val="20"/>
              </w:rPr>
              <w:t>1</w:t>
            </w: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Пороговый </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Собеседование</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3</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Повышенный</w:t>
            </w:r>
          </w:p>
        </w:tc>
        <w:tc>
          <w:tcPr>
            <w:tcW w:w="891" w:type="pct"/>
            <w:shd w:val="clear" w:color="auto" w:fill="auto"/>
            <w:noWrap/>
            <w:vAlign w:val="center"/>
          </w:tcPr>
          <w:p w:rsidR="00FC510D" w:rsidRPr="00FC510D" w:rsidRDefault="00FC510D" w:rsidP="00FC510D">
            <w:pPr>
              <w:rPr>
                <w:color w:val="000000"/>
                <w:sz w:val="20"/>
                <w:szCs w:val="20"/>
              </w:rPr>
            </w:pPr>
            <w:r>
              <w:rPr>
                <w:color w:val="000000"/>
                <w:sz w:val="20"/>
                <w:szCs w:val="20"/>
              </w:rPr>
              <w:t>Контрольная работа</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Продвинутый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Дискуссия</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5</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803A3C">
        <w:trPr>
          <w:trHeight w:val="227"/>
        </w:trPr>
        <w:tc>
          <w:tcPr>
            <w:tcW w:w="3088" w:type="pct"/>
            <w:gridSpan w:val="4"/>
            <w:vMerge w:val="restart"/>
            <w:shd w:val="clear" w:color="auto" w:fill="auto"/>
            <w:noWrap/>
            <w:vAlign w:val="center"/>
            <w:hideMark/>
          </w:tcPr>
          <w:p w:rsidR="00FC510D" w:rsidRPr="00FC510D" w:rsidRDefault="00FC510D" w:rsidP="00702CE4">
            <w:pPr>
              <w:jc w:val="center"/>
              <w:rPr>
                <w:color w:val="000000"/>
                <w:sz w:val="20"/>
                <w:szCs w:val="20"/>
              </w:rPr>
            </w:pPr>
            <w:r w:rsidRPr="00FC510D">
              <w:rPr>
                <w:color w:val="000000"/>
                <w:sz w:val="20"/>
                <w:szCs w:val="20"/>
              </w:rPr>
              <w:t>Всего за семестр</w:t>
            </w:r>
          </w:p>
        </w:tc>
        <w:tc>
          <w:tcPr>
            <w:tcW w:w="1912" w:type="pct"/>
            <w:gridSpan w:val="2"/>
            <w:shd w:val="clear" w:color="auto" w:fill="auto"/>
            <w:vAlign w:val="center"/>
            <w:hideMark/>
          </w:tcPr>
          <w:p w:rsidR="00FC510D" w:rsidRPr="00FC510D" w:rsidRDefault="00FC510D" w:rsidP="00FC510D">
            <w:pPr>
              <w:jc w:val="center"/>
              <w:rPr>
                <w:color w:val="000000"/>
                <w:sz w:val="20"/>
                <w:szCs w:val="20"/>
              </w:rPr>
            </w:pPr>
            <w:r w:rsidRPr="00FC510D">
              <w:rPr>
                <w:color w:val="000000"/>
                <w:sz w:val="20"/>
                <w:szCs w:val="20"/>
              </w:rPr>
              <w:t>Среднее арифметическое по всем уровням</w:t>
            </w:r>
          </w:p>
        </w:tc>
      </w:tr>
      <w:tr w:rsidR="00FC510D" w:rsidRPr="00FC510D" w:rsidTr="00803A3C">
        <w:trPr>
          <w:trHeight w:val="227"/>
        </w:trPr>
        <w:tc>
          <w:tcPr>
            <w:tcW w:w="3088" w:type="pct"/>
            <w:gridSpan w:val="4"/>
            <w:vMerge/>
            <w:vAlign w:val="center"/>
            <w:hideMark/>
          </w:tcPr>
          <w:p w:rsidR="00FC510D" w:rsidRPr="00FC510D" w:rsidRDefault="00FC510D" w:rsidP="00FC510D">
            <w:pPr>
              <w:rPr>
                <w:color w:val="000000"/>
                <w:sz w:val="20"/>
                <w:szCs w:val="20"/>
              </w:rPr>
            </w:pPr>
          </w:p>
        </w:tc>
        <w:tc>
          <w:tcPr>
            <w:tcW w:w="85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 </w:t>
            </w:r>
          </w:p>
        </w:tc>
      </w:tr>
      <w:tr w:rsidR="00FC510D" w:rsidRPr="00FC510D" w:rsidTr="00FC510D">
        <w:trPr>
          <w:trHeight w:val="227"/>
        </w:trPr>
        <w:tc>
          <w:tcPr>
            <w:tcW w:w="757" w:type="pct"/>
            <w:shd w:val="clear" w:color="auto" w:fill="auto"/>
            <w:noWrap/>
            <w:vAlign w:val="center"/>
            <w:hideMark/>
          </w:tcPr>
          <w:p w:rsidR="00FC510D" w:rsidRPr="00FC510D" w:rsidRDefault="00FC510D" w:rsidP="00FC510D">
            <w:pPr>
              <w:rPr>
                <w:color w:val="000000"/>
                <w:sz w:val="20"/>
                <w:szCs w:val="20"/>
              </w:rPr>
            </w:pPr>
            <w:r w:rsidRPr="00FC510D">
              <w:rPr>
                <w:color w:val="000000"/>
                <w:sz w:val="20"/>
                <w:szCs w:val="20"/>
              </w:rPr>
              <w:t>ОПК-</w:t>
            </w:r>
            <w:r>
              <w:rPr>
                <w:color w:val="000000"/>
                <w:sz w:val="20"/>
                <w:szCs w:val="20"/>
              </w:rPr>
              <w:t>7</w:t>
            </w:r>
          </w:p>
          <w:p w:rsidR="00FC510D" w:rsidRPr="00FC510D" w:rsidRDefault="00FC510D" w:rsidP="00FC510D">
            <w:pPr>
              <w:rPr>
                <w:color w:val="000000"/>
                <w:sz w:val="20"/>
                <w:szCs w:val="20"/>
              </w:rPr>
            </w:pPr>
            <w:r w:rsidRPr="00FC510D">
              <w:rPr>
                <w:color w:val="000000"/>
                <w:sz w:val="20"/>
                <w:szCs w:val="20"/>
              </w:rPr>
              <w:t>ПК-</w:t>
            </w:r>
            <w:r w:rsidR="00E010BE">
              <w:rPr>
                <w:color w:val="000000"/>
                <w:sz w:val="20"/>
                <w:szCs w:val="20"/>
              </w:rPr>
              <w:t>1</w:t>
            </w:r>
          </w:p>
          <w:p w:rsidR="00FC510D" w:rsidRPr="00FC510D" w:rsidRDefault="00FC510D" w:rsidP="00FC510D">
            <w:pPr>
              <w:rPr>
                <w:color w:val="000000"/>
                <w:sz w:val="20"/>
                <w:szCs w:val="20"/>
              </w:rPr>
            </w:pPr>
          </w:p>
        </w:tc>
        <w:tc>
          <w:tcPr>
            <w:tcW w:w="780" w:type="pct"/>
            <w:shd w:val="clear" w:color="auto" w:fill="auto"/>
            <w:noWrap/>
            <w:vAlign w:val="center"/>
            <w:hideMark/>
          </w:tcPr>
          <w:p w:rsidR="00FC510D" w:rsidRPr="00FC510D" w:rsidRDefault="00FC510D" w:rsidP="00FC510D">
            <w:pPr>
              <w:rPr>
                <w:color w:val="000000"/>
                <w:sz w:val="20"/>
                <w:szCs w:val="20"/>
              </w:rPr>
            </w:pPr>
            <w:r>
              <w:rPr>
                <w:color w:val="000000"/>
                <w:sz w:val="20"/>
                <w:szCs w:val="20"/>
              </w:rPr>
              <w:t>Экзамен</w:t>
            </w:r>
          </w:p>
        </w:tc>
        <w:tc>
          <w:tcPr>
            <w:tcW w:w="891" w:type="pct"/>
            <w:shd w:val="clear" w:color="auto" w:fill="auto"/>
            <w:vAlign w:val="center"/>
            <w:hideMark/>
          </w:tcPr>
          <w:p w:rsidR="00FC510D" w:rsidRPr="00FC510D" w:rsidRDefault="00FC510D" w:rsidP="00FC510D">
            <w:pPr>
              <w:rPr>
                <w:color w:val="000000"/>
                <w:sz w:val="20"/>
                <w:szCs w:val="20"/>
              </w:rPr>
            </w:pPr>
            <w:r w:rsidRPr="00FC510D">
              <w:rPr>
                <w:color w:val="000000"/>
                <w:sz w:val="20"/>
                <w:szCs w:val="20"/>
              </w:rPr>
              <w:t>Банк тестовых заданий</w:t>
            </w:r>
          </w:p>
        </w:tc>
        <w:tc>
          <w:tcPr>
            <w:tcW w:w="659" w:type="pct"/>
            <w:shd w:val="clear" w:color="auto" w:fill="auto"/>
            <w:vAlign w:val="center"/>
            <w:hideMark/>
          </w:tcPr>
          <w:p w:rsidR="00FC510D" w:rsidRPr="00FC510D" w:rsidRDefault="00FC510D" w:rsidP="00FC510D">
            <w:pPr>
              <w:rPr>
                <w:color w:val="000000"/>
                <w:sz w:val="20"/>
                <w:szCs w:val="20"/>
              </w:rPr>
            </w:pPr>
            <w:r w:rsidRPr="00FC510D">
              <w:rPr>
                <w:color w:val="000000"/>
                <w:sz w:val="20"/>
                <w:szCs w:val="20"/>
              </w:rPr>
              <w:t>Определяется</w:t>
            </w:r>
          </w:p>
          <w:p w:rsidR="00FC510D" w:rsidRPr="00FC510D" w:rsidRDefault="00FC510D" w:rsidP="00FC510D">
            <w:pPr>
              <w:rPr>
                <w:color w:val="000000"/>
                <w:sz w:val="20"/>
                <w:szCs w:val="20"/>
              </w:rPr>
            </w:pPr>
            <w:r w:rsidRPr="00FC510D">
              <w:rPr>
                <w:color w:val="000000"/>
                <w:sz w:val="20"/>
                <w:szCs w:val="20"/>
              </w:rPr>
              <w:t>преподавателем в КОЗ</w:t>
            </w:r>
          </w:p>
        </w:tc>
        <w:tc>
          <w:tcPr>
            <w:tcW w:w="85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6</w:t>
            </w:r>
          </w:p>
        </w:tc>
        <w:tc>
          <w:tcPr>
            <w:tcW w:w="106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 </w:t>
            </w:r>
          </w:p>
        </w:tc>
      </w:tr>
      <w:tr w:rsidR="00FC510D" w:rsidRPr="00FC510D" w:rsidTr="00803A3C">
        <w:trPr>
          <w:trHeight w:val="227"/>
        </w:trPr>
        <w:tc>
          <w:tcPr>
            <w:tcW w:w="3088" w:type="pct"/>
            <w:gridSpan w:val="4"/>
            <w:vMerge w:val="restart"/>
            <w:shd w:val="clear" w:color="auto" w:fill="auto"/>
            <w:noWrap/>
            <w:vAlign w:val="center"/>
            <w:hideMark/>
          </w:tcPr>
          <w:p w:rsidR="00FC510D" w:rsidRPr="00FC510D" w:rsidRDefault="00FC510D" w:rsidP="00FC510D">
            <w:pPr>
              <w:rPr>
                <w:b/>
                <w:bCs/>
                <w:color w:val="000000"/>
                <w:sz w:val="20"/>
                <w:szCs w:val="20"/>
              </w:rPr>
            </w:pPr>
            <w:r w:rsidRPr="00FC510D">
              <w:rPr>
                <w:b/>
                <w:bCs/>
                <w:color w:val="000000"/>
                <w:sz w:val="20"/>
                <w:szCs w:val="20"/>
              </w:rPr>
              <w:t>ИТОГОВЫЙ РЕЗУЛЬТАТ</w:t>
            </w: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до 3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неудовлетворительно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3…5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удовлетворительно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6…8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хорошо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8…10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отлично</w:t>
            </w:r>
          </w:p>
        </w:tc>
      </w:tr>
    </w:tbl>
    <w:p w:rsidR="00FC510D" w:rsidRDefault="00FC510D" w:rsidP="005C622F">
      <w:pPr>
        <w:jc w:val="center"/>
      </w:pPr>
    </w:p>
    <w:sectPr w:rsidR="00FC510D" w:rsidSect="003B2272">
      <w:footerReference w:type="default" r:id="rId26"/>
      <w:pgSz w:w="11906" w:h="16838" w:code="9"/>
      <w:pgMar w:top="1134" w:right="851" w:bottom="1134" w:left="1418" w:header="567"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7195" w:rsidRDefault="00FF7195">
      <w:r>
        <w:separator/>
      </w:r>
    </w:p>
  </w:endnote>
  <w:endnote w:type="continuationSeparator" w:id="0">
    <w:p w:rsidR="00FF7195" w:rsidRDefault="00FF7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3A3C" w:rsidRDefault="00803A3C">
    <w:pPr>
      <w:pStyle w:val="a5"/>
    </w:pPr>
    <w:r>
      <w:rPr>
        <w:rStyle w:val="a7"/>
      </w:rPr>
      <w:fldChar w:fldCharType="begin"/>
    </w:r>
    <w:r>
      <w:rPr>
        <w:rStyle w:val="a7"/>
      </w:rPr>
      <w:instrText xml:space="preserve"> PAGE </w:instrText>
    </w:r>
    <w:r>
      <w:rPr>
        <w:rStyle w:val="a7"/>
      </w:rPr>
      <w:fldChar w:fldCharType="separate"/>
    </w:r>
    <w:r>
      <w:rPr>
        <w:rStyle w:val="a7"/>
        <w:noProof/>
      </w:rPr>
      <w:t>2</w:t>
    </w:r>
    <w:r>
      <w:rPr>
        <w:rStyle w:val="a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006001"/>
      <w:docPartObj>
        <w:docPartGallery w:val="Page Numbers (Bottom of Page)"/>
        <w:docPartUnique/>
      </w:docPartObj>
    </w:sdtPr>
    <w:sdtEndPr/>
    <w:sdtContent>
      <w:p w:rsidR="00803A3C" w:rsidRDefault="00803A3C">
        <w:pPr>
          <w:pStyle w:val="a5"/>
          <w:jc w:val="center"/>
        </w:pPr>
        <w:r>
          <w:fldChar w:fldCharType="begin"/>
        </w:r>
        <w:r>
          <w:instrText xml:space="preserve"> PAGE   \* MERGEFORMAT </w:instrText>
        </w:r>
        <w:r>
          <w:fldChar w:fldCharType="separate"/>
        </w:r>
        <w:r w:rsidR="00882D6D">
          <w:rPr>
            <w:noProof/>
          </w:rPr>
          <w:t>3</w:t>
        </w:r>
        <w:r>
          <w:rPr>
            <w:noProof/>
          </w:rPr>
          <w:fldChar w:fldCharType="end"/>
        </w:r>
      </w:p>
    </w:sdtContent>
  </w:sdt>
  <w:p w:rsidR="00803A3C" w:rsidRDefault="00803A3C">
    <w:pPr>
      <w:pStyle w:val="a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3A3C" w:rsidRDefault="00803A3C">
    <w:pPr>
      <w:pStyle w:val="a5"/>
      <w:jc w:val="center"/>
    </w:pPr>
    <w:r>
      <w:fldChar w:fldCharType="begin"/>
    </w:r>
    <w:r>
      <w:instrText xml:space="preserve"> PAGE   \* MERGEFORMAT </w:instrText>
    </w:r>
    <w:r>
      <w:fldChar w:fldCharType="separate"/>
    </w:r>
    <w:r w:rsidR="00882D6D">
      <w:rPr>
        <w:noProof/>
      </w:rPr>
      <w:t>20</w:t>
    </w:r>
    <w:r>
      <w:rPr>
        <w:noProof/>
      </w:rPr>
      <w:fldChar w:fldCharType="end"/>
    </w:r>
  </w:p>
  <w:p w:rsidR="00803A3C" w:rsidRDefault="00803A3C">
    <w:pPr>
      <w:pStyle w:val="a5"/>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7195" w:rsidRDefault="00FF7195">
      <w:r>
        <w:separator/>
      </w:r>
    </w:p>
  </w:footnote>
  <w:footnote w:type="continuationSeparator" w:id="0">
    <w:p w:rsidR="00FF7195" w:rsidRDefault="00FF71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1435F"/>
    <w:multiLevelType w:val="hybridMultilevel"/>
    <w:tmpl w:val="3782F6DC"/>
    <w:lvl w:ilvl="0" w:tplc="813E95B8">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1" w15:restartNumberingAfterBreak="0">
    <w:nsid w:val="303F1ED4"/>
    <w:multiLevelType w:val="multilevel"/>
    <w:tmpl w:val="05A278F0"/>
    <w:lvl w:ilvl="0">
      <w:start w:val="4"/>
      <w:numFmt w:val="decimal"/>
      <w:lvlText w:val="%1."/>
      <w:lvlJc w:val="left"/>
      <w:pPr>
        <w:ind w:left="360" w:hanging="360"/>
      </w:pPr>
      <w:rPr>
        <w:rFonts w:hint="default"/>
        <w:b/>
      </w:rPr>
    </w:lvl>
    <w:lvl w:ilvl="1">
      <w:start w:val="3"/>
      <w:numFmt w:val="decimal"/>
      <w:lvlText w:val="%1.%2."/>
      <w:lvlJc w:val="left"/>
      <w:pPr>
        <w:ind w:left="1070" w:hanging="360"/>
      </w:pPr>
      <w:rPr>
        <w:rFonts w:hint="default"/>
        <w:b/>
        <w:sz w:val="24"/>
        <w:szCs w:val="24"/>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2" w15:restartNumberingAfterBreak="0">
    <w:nsid w:val="36AB008F"/>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461716F0"/>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15:restartNumberingAfterBreak="0">
    <w:nsid w:val="53D12EF7"/>
    <w:multiLevelType w:val="hybridMultilevel"/>
    <w:tmpl w:val="D8AA8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DAF"/>
    <w:rsid w:val="00007C28"/>
    <w:rsid w:val="000103C5"/>
    <w:rsid w:val="00010474"/>
    <w:rsid w:val="00011619"/>
    <w:rsid w:val="000214B2"/>
    <w:rsid w:val="000232E1"/>
    <w:rsid w:val="00026E3C"/>
    <w:rsid w:val="000304FC"/>
    <w:rsid w:val="00035DB6"/>
    <w:rsid w:val="00036737"/>
    <w:rsid w:val="00062EC8"/>
    <w:rsid w:val="000712B7"/>
    <w:rsid w:val="000717C4"/>
    <w:rsid w:val="00084CCD"/>
    <w:rsid w:val="00086A36"/>
    <w:rsid w:val="000912C9"/>
    <w:rsid w:val="000A6A8B"/>
    <w:rsid w:val="000C47DE"/>
    <w:rsid w:val="000D3C68"/>
    <w:rsid w:val="000D4939"/>
    <w:rsid w:val="000E4E65"/>
    <w:rsid w:val="000E6B43"/>
    <w:rsid w:val="000F610F"/>
    <w:rsid w:val="000F6582"/>
    <w:rsid w:val="00102DFE"/>
    <w:rsid w:val="001557E4"/>
    <w:rsid w:val="00167420"/>
    <w:rsid w:val="00174A67"/>
    <w:rsid w:val="001815CD"/>
    <w:rsid w:val="001A39C8"/>
    <w:rsid w:val="001A4309"/>
    <w:rsid w:val="001B3EA5"/>
    <w:rsid w:val="001B77BF"/>
    <w:rsid w:val="001C2A22"/>
    <w:rsid w:val="001C6124"/>
    <w:rsid w:val="001D243E"/>
    <w:rsid w:val="001D50EF"/>
    <w:rsid w:val="001E392F"/>
    <w:rsid w:val="001E5670"/>
    <w:rsid w:val="00201620"/>
    <w:rsid w:val="002140DA"/>
    <w:rsid w:val="00216C01"/>
    <w:rsid w:val="00217361"/>
    <w:rsid w:val="00226AD3"/>
    <w:rsid w:val="00240AD7"/>
    <w:rsid w:val="002457B8"/>
    <w:rsid w:val="00256F83"/>
    <w:rsid w:val="0026364F"/>
    <w:rsid w:val="0026423A"/>
    <w:rsid w:val="0026485E"/>
    <w:rsid w:val="00265BA9"/>
    <w:rsid w:val="00267CC9"/>
    <w:rsid w:val="00282BC0"/>
    <w:rsid w:val="00286A93"/>
    <w:rsid w:val="00290565"/>
    <w:rsid w:val="002958AD"/>
    <w:rsid w:val="002959B6"/>
    <w:rsid w:val="002B1C37"/>
    <w:rsid w:val="002B7194"/>
    <w:rsid w:val="002D0DDB"/>
    <w:rsid w:val="002D2997"/>
    <w:rsid w:val="002E0BF8"/>
    <w:rsid w:val="002E4C74"/>
    <w:rsid w:val="002E5268"/>
    <w:rsid w:val="002F5BCA"/>
    <w:rsid w:val="00304C1F"/>
    <w:rsid w:val="003117E7"/>
    <w:rsid w:val="0032239C"/>
    <w:rsid w:val="00326BD5"/>
    <w:rsid w:val="003405F4"/>
    <w:rsid w:val="00342E9A"/>
    <w:rsid w:val="003528A4"/>
    <w:rsid w:val="0036422B"/>
    <w:rsid w:val="00366A3C"/>
    <w:rsid w:val="00373332"/>
    <w:rsid w:val="00376145"/>
    <w:rsid w:val="003A743C"/>
    <w:rsid w:val="003B10FF"/>
    <w:rsid w:val="003B2245"/>
    <w:rsid w:val="003B2272"/>
    <w:rsid w:val="003D0BE5"/>
    <w:rsid w:val="003D28AC"/>
    <w:rsid w:val="003D45EC"/>
    <w:rsid w:val="003D6A25"/>
    <w:rsid w:val="003E2C7A"/>
    <w:rsid w:val="003F1C34"/>
    <w:rsid w:val="003F305F"/>
    <w:rsid w:val="004101FC"/>
    <w:rsid w:val="00415E36"/>
    <w:rsid w:val="00417F56"/>
    <w:rsid w:val="00422BB0"/>
    <w:rsid w:val="00424505"/>
    <w:rsid w:val="00424DC1"/>
    <w:rsid w:val="004258A7"/>
    <w:rsid w:val="00444DC6"/>
    <w:rsid w:val="004517BE"/>
    <w:rsid w:val="004519BD"/>
    <w:rsid w:val="00466061"/>
    <w:rsid w:val="0046683C"/>
    <w:rsid w:val="00476EEE"/>
    <w:rsid w:val="0048384C"/>
    <w:rsid w:val="0049356B"/>
    <w:rsid w:val="004942BA"/>
    <w:rsid w:val="004A00F4"/>
    <w:rsid w:val="004A09FA"/>
    <w:rsid w:val="004A0C56"/>
    <w:rsid w:val="004A2769"/>
    <w:rsid w:val="004B2E0E"/>
    <w:rsid w:val="004B625E"/>
    <w:rsid w:val="004B76AB"/>
    <w:rsid w:val="004C2170"/>
    <w:rsid w:val="004E1DFE"/>
    <w:rsid w:val="004E32B0"/>
    <w:rsid w:val="004F1717"/>
    <w:rsid w:val="004F266B"/>
    <w:rsid w:val="00503D1D"/>
    <w:rsid w:val="0050602F"/>
    <w:rsid w:val="00512A83"/>
    <w:rsid w:val="00517E69"/>
    <w:rsid w:val="00543B86"/>
    <w:rsid w:val="00550319"/>
    <w:rsid w:val="0056504B"/>
    <w:rsid w:val="0056719A"/>
    <w:rsid w:val="00570F2D"/>
    <w:rsid w:val="005721B5"/>
    <w:rsid w:val="00595124"/>
    <w:rsid w:val="005B0773"/>
    <w:rsid w:val="005B2775"/>
    <w:rsid w:val="005C0D1D"/>
    <w:rsid w:val="005C622F"/>
    <w:rsid w:val="005D34EB"/>
    <w:rsid w:val="005D4266"/>
    <w:rsid w:val="005D6633"/>
    <w:rsid w:val="005E4389"/>
    <w:rsid w:val="005F2AA1"/>
    <w:rsid w:val="005F3B11"/>
    <w:rsid w:val="005F4C4E"/>
    <w:rsid w:val="005F721B"/>
    <w:rsid w:val="006023D3"/>
    <w:rsid w:val="006148E2"/>
    <w:rsid w:val="00616946"/>
    <w:rsid w:val="00620470"/>
    <w:rsid w:val="006303B8"/>
    <w:rsid w:val="00632739"/>
    <w:rsid w:val="00655B6C"/>
    <w:rsid w:val="006859DE"/>
    <w:rsid w:val="0068686B"/>
    <w:rsid w:val="00694F2F"/>
    <w:rsid w:val="006B0B67"/>
    <w:rsid w:val="006B1C40"/>
    <w:rsid w:val="006B2B17"/>
    <w:rsid w:val="006B7CA4"/>
    <w:rsid w:val="006D3A07"/>
    <w:rsid w:val="006F3236"/>
    <w:rsid w:val="006F4ED4"/>
    <w:rsid w:val="006F5A11"/>
    <w:rsid w:val="006F706B"/>
    <w:rsid w:val="0070172F"/>
    <w:rsid w:val="00702CE4"/>
    <w:rsid w:val="00711343"/>
    <w:rsid w:val="00714142"/>
    <w:rsid w:val="00717041"/>
    <w:rsid w:val="0073748E"/>
    <w:rsid w:val="0074759C"/>
    <w:rsid w:val="00750DE6"/>
    <w:rsid w:val="00751A27"/>
    <w:rsid w:val="00754AF4"/>
    <w:rsid w:val="00757CFC"/>
    <w:rsid w:val="00777A33"/>
    <w:rsid w:val="00780780"/>
    <w:rsid w:val="00781259"/>
    <w:rsid w:val="0079283E"/>
    <w:rsid w:val="00793697"/>
    <w:rsid w:val="00796755"/>
    <w:rsid w:val="007A2872"/>
    <w:rsid w:val="007B1F58"/>
    <w:rsid w:val="007B70EA"/>
    <w:rsid w:val="007D328D"/>
    <w:rsid w:val="007F27BD"/>
    <w:rsid w:val="007F331D"/>
    <w:rsid w:val="007F59BE"/>
    <w:rsid w:val="00801DE6"/>
    <w:rsid w:val="00803A3C"/>
    <w:rsid w:val="00804DAF"/>
    <w:rsid w:val="00806FBC"/>
    <w:rsid w:val="00813B4E"/>
    <w:rsid w:val="00827614"/>
    <w:rsid w:val="008456FF"/>
    <w:rsid w:val="00850CCB"/>
    <w:rsid w:val="00864AEE"/>
    <w:rsid w:val="00874107"/>
    <w:rsid w:val="00875E3B"/>
    <w:rsid w:val="00880CF1"/>
    <w:rsid w:val="00882D6D"/>
    <w:rsid w:val="00895986"/>
    <w:rsid w:val="008B23CE"/>
    <w:rsid w:val="008B2651"/>
    <w:rsid w:val="008B6BBD"/>
    <w:rsid w:val="008C7BD3"/>
    <w:rsid w:val="008F1B0A"/>
    <w:rsid w:val="008F33AF"/>
    <w:rsid w:val="00900CC6"/>
    <w:rsid w:val="00903087"/>
    <w:rsid w:val="009035BE"/>
    <w:rsid w:val="009228FB"/>
    <w:rsid w:val="00940E46"/>
    <w:rsid w:val="00942DBF"/>
    <w:rsid w:val="00947F4B"/>
    <w:rsid w:val="00952BE1"/>
    <w:rsid w:val="00964FCC"/>
    <w:rsid w:val="009816D1"/>
    <w:rsid w:val="0098561B"/>
    <w:rsid w:val="009900AF"/>
    <w:rsid w:val="00994A0C"/>
    <w:rsid w:val="009B13E0"/>
    <w:rsid w:val="009D344E"/>
    <w:rsid w:val="009D5782"/>
    <w:rsid w:val="009D7594"/>
    <w:rsid w:val="009E1053"/>
    <w:rsid w:val="009F0694"/>
    <w:rsid w:val="009F3FB8"/>
    <w:rsid w:val="00A1006C"/>
    <w:rsid w:val="00A22B08"/>
    <w:rsid w:val="00A57EAA"/>
    <w:rsid w:val="00A678C0"/>
    <w:rsid w:val="00A808D1"/>
    <w:rsid w:val="00A8254C"/>
    <w:rsid w:val="00A82CBE"/>
    <w:rsid w:val="00A8665A"/>
    <w:rsid w:val="00A904B2"/>
    <w:rsid w:val="00A96898"/>
    <w:rsid w:val="00AA4E22"/>
    <w:rsid w:val="00AA58A7"/>
    <w:rsid w:val="00AA6349"/>
    <w:rsid w:val="00AB4462"/>
    <w:rsid w:val="00AB5FC4"/>
    <w:rsid w:val="00AC4B4A"/>
    <w:rsid w:val="00AC7696"/>
    <w:rsid w:val="00AE1D6F"/>
    <w:rsid w:val="00AE2A92"/>
    <w:rsid w:val="00AE49BB"/>
    <w:rsid w:val="00AF07B3"/>
    <w:rsid w:val="00B130D3"/>
    <w:rsid w:val="00B246D9"/>
    <w:rsid w:val="00B41B6D"/>
    <w:rsid w:val="00B50C45"/>
    <w:rsid w:val="00B516CB"/>
    <w:rsid w:val="00B64820"/>
    <w:rsid w:val="00B72F24"/>
    <w:rsid w:val="00B72FEE"/>
    <w:rsid w:val="00B7699D"/>
    <w:rsid w:val="00B8419B"/>
    <w:rsid w:val="00B8685A"/>
    <w:rsid w:val="00B87DD4"/>
    <w:rsid w:val="00BA1192"/>
    <w:rsid w:val="00BA4A49"/>
    <w:rsid w:val="00BB4CFF"/>
    <w:rsid w:val="00BC4EF8"/>
    <w:rsid w:val="00BD3048"/>
    <w:rsid w:val="00BD4054"/>
    <w:rsid w:val="00BE346A"/>
    <w:rsid w:val="00BF2787"/>
    <w:rsid w:val="00BF5463"/>
    <w:rsid w:val="00BF6F4E"/>
    <w:rsid w:val="00C03297"/>
    <w:rsid w:val="00C03C92"/>
    <w:rsid w:val="00C05D12"/>
    <w:rsid w:val="00C062D6"/>
    <w:rsid w:val="00C1703C"/>
    <w:rsid w:val="00C17157"/>
    <w:rsid w:val="00C2092A"/>
    <w:rsid w:val="00C22C78"/>
    <w:rsid w:val="00C2743F"/>
    <w:rsid w:val="00C369A1"/>
    <w:rsid w:val="00C44EFD"/>
    <w:rsid w:val="00C57A07"/>
    <w:rsid w:val="00C62066"/>
    <w:rsid w:val="00C838BE"/>
    <w:rsid w:val="00C92491"/>
    <w:rsid w:val="00C9526A"/>
    <w:rsid w:val="00C95434"/>
    <w:rsid w:val="00CA47B7"/>
    <w:rsid w:val="00CB2CEE"/>
    <w:rsid w:val="00CB36DF"/>
    <w:rsid w:val="00CB3932"/>
    <w:rsid w:val="00CB5ED5"/>
    <w:rsid w:val="00CD37D1"/>
    <w:rsid w:val="00CD7F74"/>
    <w:rsid w:val="00CE1E5F"/>
    <w:rsid w:val="00CE759E"/>
    <w:rsid w:val="00D00748"/>
    <w:rsid w:val="00D07993"/>
    <w:rsid w:val="00D17C25"/>
    <w:rsid w:val="00D25AC0"/>
    <w:rsid w:val="00D26E4E"/>
    <w:rsid w:val="00D271D9"/>
    <w:rsid w:val="00D31073"/>
    <w:rsid w:val="00D32249"/>
    <w:rsid w:val="00D46EB9"/>
    <w:rsid w:val="00D50BC6"/>
    <w:rsid w:val="00D60F73"/>
    <w:rsid w:val="00D753BE"/>
    <w:rsid w:val="00D8192D"/>
    <w:rsid w:val="00DA157E"/>
    <w:rsid w:val="00DA3BA0"/>
    <w:rsid w:val="00DB65ED"/>
    <w:rsid w:val="00DC4761"/>
    <w:rsid w:val="00DD18AE"/>
    <w:rsid w:val="00DD3609"/>
    <w:rsid w:val="00DE4D29"/>
    <w:rsid w:val="00DF0C35"/>
    <w:rsid w:val="00DF3A8E"/>
    <w:rsid w:val="00E010BE"/>
    <w:rsid w:val="00E02A9E"/>
    <w:rsid w:val="00E03073"/>
    <w:rsid w:val="00E049D1"/>
    <w:rsid w:val="00E06A1D"/>
    <w:rsid w:val="00E0735D"/>
    <w:rsid w:val="00E15F81"/>
    <w:rsid w:val="00E42900"/>
    <w:rsid w:val="00E43691"/>
    <w:rsid w:val="00E44321"/>
    <w:rsid w:val="00E4729D"/>
    <w:rsid w:val="00E47A31"/>
    <w:rsid w:val="00E5096B"/>
    <w:rsid w:val="00E50AB5"/>
    <w:rsid w:val="00E563DF"/>
    <w:rsid w:val="00E57DE4"/>
    <w:rsid w:val="00E6272D"/>
    <w:rsid w:val="00E63265"/>
    <w:rsid w:val="00E81AF8"/>
    <w:rsid w:val="00E95FF6"/>
    <w:rsid w:val="00E96A78"/>
    <w:rsid w:val="00EA0D1B"/>
    <w:rsid w:val="00EA5807"/>
    <w:rsid w:val="00EA7137"/>
    <w:rsid w:val="00EB240F"/>
    <w:rsid w:val="00EB5E07"/>
    <w:rsid w:val="00EC52DD"/>
    <w:rsid w:val="00EE1BB8"/>
    <w:rsid w:val="00EE2B7C"/>
    <w:rsid w:val="00EE6CEA"/>
    <w:rsid w:val="00EE6F17"/>
    <w:rsid w:val="00EF0B68"/>
    <w:rsid w:val="00EF4132"/>
    <w:rsid w:val="00F00DD7"/>
    <w:rsid w:val="00F01B52"/>
    <w:rsid w:val="00F05562"/>
    <w:rsid w:val="00F12BAB"/>
    <w:rsid w:val="00F21504"/>
    <w:rsid w:val="00F27DAF"/>
    <w:rsid w:val="00F32A19"/>
    <w:rsid w:val="00F33C3C"/>
    <w:rsid w:val="00F43F92"/>
    <w:rsid w:val="00F52931"/>
    <w:rsid w:val="00F5326B"/>
    <w:rsid w:val="00F54AAF"/>
    <w:rsid w:val="00F60BC7"/>
    <w:rsid w:val="00F645FF"/>
    <w:rsid w:val="00F65612"/>
    <w:rsid w:val="00F73697"/>
    <w:rsid w:val="00F80510"/>
    <w:rsid w:val="00F81450"/>
    <w:rsid w:val="00F81701"/>
    <w:rsid w:val="00F84802"/>
    <w:rsid w:val="00F914A7"/>
    <w:rsid w:val="00FA00F7"/>
    <w:rsid w:val="00FA0AE9"/>
    <w:rsid w:val="00FA3B32"/>
    <w:rsid w:val="00FC510D"/>
    <w:rsid w:val="00FC780D"/>
    <w:rsid w:val="00FD33ED"/>
    <w:rsid w:val="00FD738C"/>
    <w:rsid w:val="00FE1B4B"/>
    <w:rsid w:val="00FE255A"/>
    <w:rsid w:val="00FF514E"/>
    <w:rsid w:val="00FF6477"/>
    <w:rsid w:val="00FF7195"/>
    <w:rsid w:val="00FF76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57948E2-0393-4D87-BAF9-CFB3FBF5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9" w:qFormat="1"/>
    <w:lsdException w:name="heading 2" w:semiHidden="1" w:uiPriority="99" w:unhideWhenUsed="1" w:qFormat="1"/>
    <w:lsdException w:name="heading 3" w:uiPriority="99" w:qFormat="1"/>
    <w:lsdException w:name="heading 4" w:semiHidden="1" w:uiPriority="99"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9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C510D"/>
    <w:rPr>
      <w:sz w:val="24"/>
      <w:szCs w:val="24"/>
    </w:rPr>
  </w:style>
  <w:style w:type="paragraph" w:styleId="1">
    <w:name w:val="heading 1"/>
    <w:basedOn w:val="a"/>
    <w:next w:val="a"/>
    <w:link w:val="10"/>
    <w:uiPriority w:val="99"/>
    <w:qFormat/>
    <w:rsid w:val="004517BE"/>
    <w:pPr>
      <w:keepNext/>
      <w:jc w:val="right"/>
      <w:outlineLvl w:val="0"/>
    </w:pPr>
    <w:rPr>
      <w:i/>
      <w:iCs/>
    </w:rPr>
  </w:style>
  <w:style w:type="paragraph" w:styleId="2">
    <w:name w:val="heading 2"/>
    <w:basedOn w:val="a"/>
    <w:next w:val="a"/>
    <w:link w:val="20"/>
    <w:uiPriority w:val="99"/>
    <w:qFormat/>
    <w:rsid w:val="00B41B6D"/>
    <w:pPr>
      <w:keepNext/>
      <w:jc w:val="both"/>
      <w:outlineLvl w:val="1"/>
    </w:pPr>
  </w:style>
  <w:style w:type="paragraph" w:styleId="3">
    <w:name w:val="heading 3"/>
    <w:basedOn w:val="a"/>
    <w:next w:val="a"/>
    <w:link w:val="30"/>
    <w:uiPriority w:val="99"/>
    <w:qFormat/>
    <w:rsid w:val="000F610F"/>
    <w:pPr>
      <w:keepNext/>
      <w:spacing w:before="240" w:after="60"/>
      <w:outlineLvl w:val="2"/>
    </w:pPr>
    <w:rPr>
      <w:rFonts w:ascii="Arial" w:hAnsi="Arial" w:cs="Arial"/>
      <w:b/>
      <w:bCs/>
      <w:sz w:val="26"/>
      <w:szCs w:val="26"/>
    </w:rPr>
  </w:style>
  <w:style w:type="paragraph" w:styleId="4">
    <w:name w:val="heading 4"/>
    <w:basedOn w:val="a"/>
    <w:next w:val="a"/>
    <w:link w:val="40"/>
    <w:uiPriority w:val="99"/>
    <w:unhideWhenUsed/>
    <w:qFormat/>
    <w:rsid w:val="00B41B6D"/>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3D6A25"/>
    <w:pPr>
      <w:keepNext/>
      <w:keepLines/>
      <w:spacing w:before="200"/>
      <w:outlineLvl w:val="4"/>
    </w:pPr>
    <w:rPr>
      <w:rFonts w:ascii="Cambria" w:hAnsi="Cambria"/>
      <w:color w:val="243F60"/>
    </w:rPr>
  </w:style>
  <w:style w:type="paragraph" w:styleId="9">
    <w:name w:val="heading 9"/>
    <w:basedOn w:val="a"/>
    <w:next w:val="a"/>
    <w:link w:val="90"/>
    <w:uiPriority w:val="99"/>
    <w:qFormat/>
    <w:rsid w:val="00B41B6D"/>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4517BE"/>
    <w:rPr>
      <w:i/>
      <w:iCs/>
      <w:sz w:val="24"/>
      <w:szCs w:val="24"/>
      <w:lang w:val="ru-RU" w:eastAsia="ru-RU" w:bidi="ar-SA"/>
    </w:rPr>
  </w:style>
  <w:style w:type="character" w:customStyle="1" w:styleId="20">
    <w:name w:val="Заголовок 2 Знак"/>
    <w:basedOn w:val="a0"/>
    <w:link w:val="2"/>
    <w:uiPriority w:val="99"/>
    <w:rsid w:val="00B41B6D"/>
    <w:rPr>
      <w:sz w:val="24"/>
      <w:szCs w:val="24"/>
    </w:rPr>
  </w:style>
  <w:style w:type="character" w:customStyle="1" w:styleId="30">
    <w:name w:val="Заголовок 3 Знак"/>
    <w:basedOn w:val="a0"/>
    <w:link w:val="3"/>
    <w:uiPriority w:val="99"/>
    <w:locked/>
    <w:rsid w:val="00B41B6D"/>
    <w:rPr>
      <w:rFonts w:ascii="Arial" w:hAnsi="Arial" w:cs="Arial"/>
      <w:b/>
      <w:bCs/>
      <w:sz w:val="26"/>
      <w:szCs w:val="26"/>
    </w:rPr>
  </w:style>
  <w:style w:type="character" w:customStyle="1" w:styleId="40">
    <w:name w:val="Заголовок 4 Знак"/>
    <w:basedOn w:val="a0"/>
    <w:link w:val="4"/>
    <w:uiPriority w:val="99"/>
    <w:rsid w:val="00B41B6D"/>
    <w:rPr>
      <w:rFonts w:asciiTheme="majorHAnsi" w:eastAsiaTheme="majorEastAsia" w:hAnsiTheme="majorHAnsi" w:cstheme="majorBidi"/>
      <w:b/>
      <w:bCs/>
      <w:i/>
      <w:iCs/>
      <w:color w:val="4F81BD" w:themeColor="accent1"/>
      <w:sz w:val="24"/>
      <w:szCs w:val="24"/>
    </w:rPr>
  </w:style>
  <w:style w:type="character" w:customStyle="1" w:styleId="50">
    <w:name w:val="Заголовок 5 Знак"/>
    <w:basedOn w:val="a0"/>
    <w:link w:val="5"/>
    <w:rsid w:val="003D6A25"/>
    <w:rPr>
      <w:rFonts w:ascii="Cambria" w:hAnsi="Cambria"/>
      <w:color w:val="243F60"/>
      <w:sz w:val="24"/>
      <w:szCs w:val="24"/>
      <w:lang w:val="ru-RU" w:eastAsia="ru-RU" w:bidi="ar-SA"/>
    </w:rPr>
  </w:style>
  <w:style w:type="character" w:customStyle="1" w:styleId="90">
    <w:name w:val="Заголовок 9 Знак"/>
    <w:basedOn w:val="a0"/>
    <w:link w:val="9"/>
    <w:uiPriority w:val="99"/>
    <w:rsid w:val="00B41B6D"/>
    <w:rPr>
      <w:rFonts w:ascii="Arial" w:hAnsi="Arial" w:cs="Arial"/>
      <w:sz w:val="22"/>
      <w:szCs w:val="22"/>
    </w:rPr>
  </w:style>
  <w:style w:type="paragraph" w:styleId="a3">
    <w:name w:val="header"/>
    <w:basedOn w:val="a"/>
    <w:link w:val="a4"/>
    <w:uiPriority w:val="99"/>
    <w:rsid w:val="00EA5807"/>
    <w:pPr>
      <w:tabs>
        <w:tab w:val="center" w:pos="4677"/>
        <w:tab w:val="right" w:pos="9355"/>
      </w:tabs>
    </w:pPr>
  </w:style>
  <w:style w:type="character" w:customStyle="1" w:styleId="a4">
    <w:name w:val="Верхний колонтитул Знак"/>
    <w:basedOn w:val="a0"/>
    <w:link w:val="a3"/>
    <w:uiPriority w:val="99"/>
    <w:rsid w:val="000F610F"/>
    <w:rPr>
      <w:sz w:val="24"/>
      <w:szCs w:val="24"/>
      <w:lang w:val="ru-RU" w:eastAsia="ru-RU" w:bidi="ar-SA"/>
    </w:rPr>
  </w:style>
  <w:style w:type="paragraph" w:styleId="a5">
    <w:name w:val="footer"/>
    <w:basedOn w:val="a"/>
    <w:link w:val="a6"/>
    <w:uiPriority w:val="99"/>
    <w:rsid w:val="00EA5807"/>
    <w:pPr>
      <w:tabs>
        <w:tab w:val="center" w:pos="4677"/>
        <w:tab w:val="right" w:pos="9355"/>
      </w:tabs>
    </w:pPr>
  </w:style>
  <w:style w:type="character" w:customStyle="1" w:styleId="a6">
    <w:name w:val="Нижний колонтитул Знак"/>
    <w:basedOn w:val="a0"/>
    <w:link w:val="a5"/>
    <w:uiPriority w:val="99"/>
    <w:rsid w:val="003D6A25"/>
    <w:rPr>
      <w:sz w:val="24"/>
      <w:szCs w:val="24"/>
      <w:lang w:val="ru-RU" w:eastAsia="ru-RU" w:bidi="ar-SA"/>
    </w:rPr>
  </w:style>
  <w:style w:type="character" w:styleId="a7">
    <w:name w:val="page number"/>
    <w:basedOn w:val="a0"/>
    <w:uiPriority w:val="99"/>
    <w:rsid w:val="00EA5807"/>
  </w:style>
  <w:style w:type="table" w:styleId="a8">
    <w:name w:val="Table Grid"/>
    <w:basedOn w:val="a1"/>
    <w:uiPriority w:val="59"/>
    <w:rsid w:val="000D49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rsid w:val="00E63265"/>
    <w:rPr>
      <w:rFonts w:ascii="Tahoma" w:hAnsi="Tahoma" w:cs="Tahoma"/>
      <w:sz w:val="16"/>
      <w:szCs w:val="16"/>
    </w:rPr>
  </w:style>
  <w:style w:type="character" w:customStyle="1" w:styleId="aa">
    <w:name w:val="Текст выноски Знак"/>
    <w:basedOn w:val="a0"/>
    <w:link w:val="a9"/>
    <w:uiPriority w:val="99"/>
    <w:semiHidden/>
    <w:locked/>
    <w:rsid w:val="00B41B6D"/>
    <w:rPr>
      <w:rFonts w:ascii="Tahoma" w:hAnsi="Tahoma" w:cs="Tahoma"/>
      <w:sz w:val="16"/>
      <w:szCs w:val="16"/>
    </w:rPr>
  </w:style>
  <w:style w:type="paragraph" w:styleId="ab">
    <w:name w:val="List Paragraph"/>
    <w:basedOn w:val="a"/>
    <w:uiPriority w:val="34"/>
    <w:qFormat/>
    <w:rsid w:val="00EC52DD"/>
    <w:pPr>
      <w:spacing w:after="200" w:line="276" w:lineRule="auto"/>
      <w:ind w:left="720"/>
      <w:contextualSpacing/>
    </w:pPr>
    <w:rPr>
      <w:rFonts w:ascii="Calibri" w:hAnsi="Calibri"/>
      <w:sz w:val="22"/>
      <w:szCs w:val="22"/>
    </w:rPr>
  </w:style>
  <w:style w:type="paragraph" w:customStyle="1" w:styleId="ac">
    <w:name w:val="список с точками"/>
    <w:basedOn w:val="a"/>
    <w:uiPriority w:val="99"/>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d">
    <w:name w:val="Знак"/>
    <w:basedOn w:val="a"/>
    <w:rsid w:val="00EC52DD"/>
    <w:pPr>
      <w:spacing w:after="160" w:line="240" w:lineRule="exact"/>
    </w:pPr>
    <w:rPr>
      <w:rFonts w:ascii="Verdana" w:hAnsi="Verdana"/>
      <w:lang w:val="en-US" w:eastAsia="en-US"/>
    </w:rPr>
  </w:style>
  <w:style w:type="character" w:styleId="ae">
    <w:name w:val="Hyperlink"/>
    <w:basedOn w:val="a0"/>
    <w:rsid w:val="003D6A25"/>
    <w:rPr>
      <w:color w:val="0000FF"/>
      <w:u w:val="single"/>
    </w:rPr>
  </w:style>
  <w:style w:type="character" w:customStyle="1" w:styleId="Bodytext">
    <w:name w:val="Body text_"/>
    <w:basedOn w:val="a0"/>
    <w:link w:val="11"/>
    <w:locked/>
    <w:rsid w:val="003D6A25"/>
    <w:rPr>
      <w:sz w:val="25"/>
      <w:szCs w:val="25"/>
      <w:shd w:val="clear" w:color="auto" w:fill="FFFFFF"/>
      <w:lang w:bidi="ar-SA"/>
    </w:rPr>
  </w:style>
  <w:style w:type="paragraph" w:customStyle="1" w:styleId="11">
    <w:name w:val="Основной текст1"/>
    <w:basedOn w:val="a"/>
    <w:link w:val="Bodytext"/>
    <w:rsid w:val="003D6A25"/>
    <w:pPr>
      <w:shd w:val="clear" w:color="auto" w:fill="FFFFFF"/>
      <w:spacing w:before="1560" w:after="360" w:line="446" w:lineRule="exact"/>
      <w:ind w:hanging="580"/>
      <w:jc w:val="center"/>
    </w:pPr>
    <w:rPr>
      <w:sz w:val="25"/>
      <w:szCs w:val="25"/>
      <w:shd w:val="clear" w:color="auto" w:fill="FFFFFF"/>
    </w:rPr>
  </w:style>
  <w:style w:type="character" w:customStyle="1" w:styleId="Bodytext3">
    <w:name w:val="Body text (3)_"/>
    <w:basedOn w:val="a0"/>
    <w:link w:val="Bodytext30"/>
    <w:locked/>
    <w:rsid w:val="003D6A25"/>
    <w:rPr>
      <w:i/>
      <w:iCs/>
      <w:sz w:val="25"/>
      <w:szCs w:val="25"/>
      <w:shd w:val="clear" w:color="auto" w:fill="FFFFFF"/>
      <w:lang w:bidi="ar-SA"/>
    </w:rPr>
  </w:style>
  <w:style w:type="paragraph" w:customStyle="1" w:styleId="Bodytext30">
    <w:name w:val="Body text (3)"/>
    <w:basedOn w:val="a"/>
    <w:link w:val="Bodytext3"/>
    <w:rsid w:val="003D6A25"/>
    <w:pPr>
      <w:shd w:val="clear" w:color="auto" w:fill="FFFFFF"/>
      <w:spacing w:line="298" w:lineRule="exact"/>
      <w:jc w:val="both"/>
    </w:pPr>
    <w:rPr>
      <w:i/>
      <w:iCs/>
      <w:sz w:val="25"/>
      <w:szCs w:val="25"/>
      <w:shd w:val="clear" w:color="auto" w:fill="FFFFFF"/>
    </w:rPr>
  </w:style>
  <w:style w:type="character" w:customStyle="1" w:styleId="Bodytext2">
    <w:name w:val="Body text (2)_"/>
    <w:basedOn w:val="a0"/>
    <w:link w:val="Bodytext20"/>
    <w:uiPriority w:val="99"/>
    <w:locked/>
    <w:rsid w:val="003D6A25"/>
    <w:rPr>
      <w:b/>
      <w:bCs/>
      <w:sz w:val="25"/>
      <w:szCs w:val="25"/>
      <w:shd w:val="clear" w:color="auto" w:fill="FFFFFF"/>
      <w:lang w:bidi="ar-SA"/>
    </w:rPr>
  </w:style>
  <w:style w:type="paragraph" w:customStyle="1" w:styleId="Bodytext20">
    <w:name w:val="Body text (2)"/>
    <w:basedOn w:val="a"/>
    <w:link w:val="Bodytext2"/>
    <w:uiPriority w:val="99"/>
    <w:rsid w:val="003D6A25"/>
    <w:pPr>
      <w:shd w:val="clear" w:color="auto" w:fill="FFFFFF"/>
      <w:spacing w:after="360" w:line="240" w:lineRule="atLeast"/>
      <w:jc w:val="center"/>
    </w:pPr>
    <w:rPr>
      <w:b/>
      <w:bCs/>
      <w:sz w:val="25"/>
      <w:szCs w:val="25"/>
      <w:shd w:val="clear" w:color="auto" w:fill="FFFFFF"/>
    </w:rPr>
  </w:style>
  <w:style w:type="character" w:customStyle="1" w:styleId="BodytextBold">
    <w:name w:val="Body text + Bold"/>
    <w:basedOn w:val="Bodytext"/>
    <w:uiPriority w:val="99"/>
    <w:rsid w:val="003D6A25"/>
    <w:rPr>
      <w:rFonts w:ascii="Times New Roman" w:hAnsi="Times New Roman" w:cs="Times New Roman"/>
      <w:b/>
      <w:bCs/>
      <w:spacing w:val="0"/>
      <w:sz w:val="25"/>
      <w:szCs w:val="25"/>
      <w:shd w:val="clear" w:color="auto" w:fill="FFFFFF"/>
      <w:lang w:bidi="ar-SA"/>
    </w:rPr>
  </w:style>
  <w:style w:type="character" w:customStyle="1" w:styleId="Heading1">
    <w:name w:val="Heading #1_"/>
    <w:basedOn w:val="a0"/>
    <w:link w:val="Heading10"/>
    <w:locked/>
    <w:rsid w:val="003D6A25"/>
    <w:rPr>
      <w:b/>
      <w:bCs/>
      <w:sz w:val="25"/>
      <w:szCs w:val="25"/>
      <w:shd w:val="clear" w:color="auto" w:fill="FFFFFF"/>
      <w:lang w:bidi="ar-SA"/>
    </w:rPr>
  </w:style>
  <w:style w:type="paragraph" w:customStyle="1" w:styleId="Heading10">
    <w:name w:val="Heading #1"/>
    <w:basedOn w:val="a"/>
    <w:link w:val="Heading1"/>
    <w:rsid w:val="003D6A25"/>
    <w:pPr>
      <w:shd w:val="clear" w:color="auto" w:fill="FFFFFF"/>
      <w:spacing w:after="360" w:line="240" w:lineRule="atLeast"/>
      <w:outlineLvl w:val="0"/>
    </w:pPr>
    <w:rPr>
      <w:b/>
      <w:bCs/>
      <w:sz w:val="25"/>
      <w:szCs w:val="25"/>
      <w:shd w:val="clear" w:color="auto" w:fill="FFFFFF"/>
    </w:rPr>
  </w:style>
  <w:style w:type="character" w:customStyle="1" w:styleId="Bodytext3NotBold">
    <w:name w:val="Body text (3) + Not Bold"/>
    <w:basedOn w:val="Bodytext3"/>
    <w:rsid w:val="003D6A25"/>
    <w:rPr>
      <w:rFonts w:ascii="Times New Roman" w:hAnsi="Times New Roman" w:cs="Times New Roman"/>
      <w:b/>
      <w:bCs/>
      <w:i/>
      <w:iCs/>
      <w:spacing w:val="0"/>
      <w:sz w:val="20"/>
      <w:szCs w:val="20"/>
      <w:shd w:val="clear" w:color="auto" w:fill="FFFFFF"/>
      <w:lang w:bidi="ar-SA"/>
    </w:rPr>
  </w:style>
  <w:style w:type="paragraph" w:styleId="af">
    <w:name w:val="Body Text Indent"/>
    <w:basedOn w:val="a"/>
    <w:link w:val="af0"/>
    <w:uiPriority w:val="99"/>
    <w:unhideWhenUsed/>
    <w:rsid w:val="003D6A25"/>
    <w:pPr>
      <w:spacing w:after="120"/>
      <w:ind w:left="283"/>
    </w:pPr>
    <w:rPr>
      <w:rFonts w:ascii="Arial Unicode MS" w:eastAsia="Arial Unicode MS" w:hAnsi="Arial Unicode MS" w:cs="Arial Unicode MS"/>
      <w:color w:val="000000"/>
    </w:rPr>
  </w:style>
  <w:style w:type="character" w:customStyle="1" w:styleId="af0">
    <w:name w:val="Основной текст с отступом Знак"/>
    <w:basedOn w:val="a0"/>
    <w:link w:val="af"/>
    <w:uiPriority w:val="99"/>
    <w:rsid w:val="003D6A25"/>
    <w:rPr>
      <w:rFonts w:ascii="Arial Unicode MS" w:eastAsia="Arial Unicode MS" w:hAnsi="Arial Unicode MS" w:cs="Arial Unicode MS"/>
      <w:color w:val="000000"/>
      <w:sz w:val="24"/>
      <w:szCs w:val="24"/>
      <w:lang w:val="ru-RU" w:eastAsia="ru-RU" w:bidi="ar-SA"/>
    </w:rPr>
  </w:style>
  <w:style w:type="paragraph" w:styleId="31">
    <w:name w:val="Body Text Indent 3"/>
    <w:basedOn w:val="a"/>
    <w:link w:val="32"/>
    <w:uiPriority w:val="99"/>
    <w:rsid w:val="003D6A25"/>
    <w:pPr>
      <w:spacing w:after="120"/>
      <w:ind w:left="283"/>
    </w:pPr>
    <w:rPr>
      <w:sz w:val="16"/>
      <w:szCs w:val="16"/>
    </w:rPr>
  </w:style>
  <w:style w:type="character" w:customStyle="1" w:styleId="32">
    <w:name w:val="Основной текст с отступом 3 Знак"/>
    <w:basedOn w:val="a0"/>
    <w:link w:val="31"/>
    <w:uiPriority w:val="99"/>
    <w:rsid w:val="003D6A25"/>
    <w:rPr>
      <w:sz w:val="16"/>
      <w:szCs w:val="16"/>
      <w:lang w:val="ru-RU" w:eastAsia="ru-RU" w:bidi="ar-SA"/>
    </w:rPr>
  </w:style>
  <w:style w:type="paragraph" w:styleId="af1">
    <w:name w:val="Title"/>
    <w:basedOn w:val="a"/>
    <w:link w:val="af2"/>
    <w:uiPriority w:val="99"/>
    <w:qFormat/>
    <w:rsid w:val="003D6A25"/>
    <w:pPr>
      <w:jc w:val="center"/>
    </w:pPr>
    <w:rPr>
      <w:sz w:val="28"/>
      <w:szCs w:val="20"/>
    </w:rPr>
  </w:style>
  <w:style w:type="character" w:customStyle="1" w:styleId="af2">
    <w:name w:val="Заголовок Знак"/>
    <w:basedOn w:val="a0"/>
    <w:link w:val="af1"/>
    <w:uiPriority w:val="99"/>
    <w:rsid w:val="003D6A25"/>
    <w:rPr>
      <w:sz w:val="28"/>
      <w:lang w:val="ru-RU" w:eastAsia="ru-RU" w:bidi="ar-SA"/>
    </w:rPr>
  </w:style>
  <w:style w:type="paragraph" w:styleId="HTML">
    <w:name w:val="HTML Preformatted"/>
    <w:basedOn w:val="a"/>
    <w:link w:val="HTML0"/>
    <w:rsid w:val="004517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locked/>
    <w:rsid w:val="004517BE"/>
    <w:rPr>
      <w:rFonts w:ascii="Courier New" w:hAnsi="Courier New" w:cs="Courier New"/>
      <w:lang w:val="ru-RU" w:eastAsia="ru-RU" w:bidi="ar-SA"/>
    </w:rPr>
  </w:style>
  <w:style w:type="paragraph" w:customStyle="1" w:styleId="12">
    <w:name w:val="Текст1"/>
    <w:basedOn w:val="a"/>
    <w:rsid w:val="004517BE"/>
    <w:rPr>
      <w:rFonts w:ascii="Courier New" w:hAnsi="Courier New"/>
      <w:sz w:val="20"/>
      <w:szCs w:val="20"/>
    </w:rPr>
  </w:style>
  <w:style w:type="paragraph" w:styleId="af3">
    <w:name w:val="Body Text"/>
    <w:basedOn w:val="a"/>
    <w:link w:val="af4"/>
    <w:rsid w:val="004517BE"/>
    <w:pPr>
      <w:spacing w:after="120"/>
    </w:pPr>
  </w:style>
  <w:style w:type="character" w:customStyle="1" w:styleId="af4">
    <w:name w:val="Основной текст Знак"/>
    <w:basedOn w:val="a0"/>
    <w:link w:val="af3"/>
    <w:uiPriority w:val="99"/>
    <w:locked/>
    <w:rsid w:val="004517BE"/>
    <w:rPr>
      <w:sz w:val="24"/>
      <w:szCs w:val="24"/>
      <w:lang w:val="ru-RU" w:eastAsia="ru-RU" w:bidi="ar-SA"/>
    </w:rPr>
  </w:style>
  <w:style w:type="paragraph" w:styleId="af5">
    <w:name w:val="Block Text"/>
    <w:basedOn w:val="a"/>
    <w:uiPriority w:val="99"/>
    <w:rsid w:val="004517BE"/>
    <w:pPr>
      <w:ind w:left="142" w:right="4819"/>
      <w:jc w:val="center"/>
    </w:pPr>
  </w:style>
  <w:style w:type="paragraph" w:customStyle="1" w:styleId="13">
    <w:name w:val="Абзац списка1"/>
    <w:basedOn w:val="a"/>
    <w:rsid w:val="004517BE"/>
    <w:pPr>
      <w:spacing w:after="200" w:line="276" w:lineRule="auto"/>
      <w:ind w:left="720"/>
    </w:pPr>
    <w:rPr>
      <w:rFonts w:ascii="Calibri" w:hAnsi="Calibri"/>
      <w:sz w:val="22"/>
      <w:szCs w:val="22"/>
      <w:lang w:eastAsia="en-US"/>
    </w:rPr>
  </w:style>
  <w:style w:type="paragraph" w:customStyle="1" w:styleId="21">
    <w:name w:val="Основной текст 21"/>
    <w:basedOn w:val="a"/>
    <w:uiPriority w:val="99"/>
    <w:rsid w:val="004517BE"/>
    <w:pPr>
      <w:widowControl w:val="0"/>
      <w:overflowPunct w:val="0"/>
      <w:autoSpaceDE w:val="0"/>
      <w:autoSpaceDN w:val="0"/>
      <w:adjustRightInd w:val="0"/>
      <w:ind w:firstLine="567"/>
      <w:jc w:val="both"/>
      <w:textAlignment w:val="baseline"/>
    </w:pPr>
    <w:rPr>
      <w:sz w:val="28"/>
      <w:szCs w:val="20"/>
    </w:rPr>
  </w:style>
  <w:style w:type="paragraph" w:customStyle="1" w:styleId="Heading">
    <w:name w:val="Heading"/>
    <w:rsid w:val="004517BE"/>
    <w:pPr>
      <w:widowControl w:val="0"/>
      <w:autoSpaceDE w:val="0"/>
      <w:autoSpaceDN w:val="0"/>
      <w:adjustRightInd w:val="0"/>
    </w:pPr>
    <w:rPr>
      <w:rFonts w:ascii="Arial" w:hAnsi="Arial" w:cs="Arial"/>
      <w:b/>
      <w:bCs/>
      <w:sz w:val="22"/>
      <w:szCs w:val="22"/>
    </w:rPr>
  </w:style>
  <w:style w:type="paragraph" w:customStyle="1" w:styleId="14">
    <w:name w:val="Стиль1"/>
    <w:basedOn w:val="a"/>
    <w:rsid w:val="004517BE"/>
    <w:pPr>
      <w:jc w:val="both"/>
    </w:pPr>
    <w:rPr>
      <w:sz w:val="28"/>
      <w:szCs w:val="20"/>
    </w:rPr>
  </w:style>
  <w:style w:type="paragraph" w:styleId="22">
    <w:name w:val="Body Text 2"/>
    <w:basedOn w:val="a"/>
    <w:link w:val="23"/>
    <w:rsid w:val="004517BE"/>
    <w:pPr>
      <w:spacing w:after="120" w:line="480" w:lineRule="auto"/>
    </w:pPr>
  </w:style>
  <w:style w:type="character" w:customStyle="1" w:styleId="23">
    <w:name w:val="Основной текст 2 Знак"/>
    <w:basedOn w:val="a0"/>
    <w:link w:val="22"/>
    <w:locked/>
    <w:rsid w:val="004517BE"/>
    <w:rPr>
      <w:sz w:val="24"/>
      <w:szCs w:val="24"/>
      <w:lang w:val="ru-RU" w:eastAsia="ru-RU" w:bidi="ar-SA"/>
    </w:rPr>
  </w:style>
  <w:style w:type="character" w:customStyle="1" w:styleId="BodytextSpacing1pt">
    <w:name w:val="Body text + Spacing 1 pt"/>
    <w:basedOn w:val="Bodytext"/>
    <w:rsid w:val="004517BE"/>
    <w:rPr>
      <w:rFonts w:ascii="Times New Roman" w:hAnsi="Times New Roman" w:cs="Times New Roman"/>
      <w:spacing w:val="30"/>
      <w:sz w:val="25"/>
      <w:szCs w:val="25"/>
      <w:shd w:val="clear" w:color="auto" w:fill="FFFFFF"/>
      <w:lang w:bidi="ar-SA"/>
    </w:rPr>
  </w:style>
  <w:style w:type="character" w:customStyle="1" w:styleId="BodytextItalic">
    <w:name w:val="Body text + Italic"/>
    <w:basedOn w:val="Bodytext"/>
    <w:rsid w:val="004517BE"/>
    <w:rPr>
      <w:rFonts w:ascii="Times New Roman" w:hAnsi="Times New Roman" w:cs="Times New Roman"/>
      <w:i/>
      <w:iCs/>
      <w:spacing w:val="0"/>
      <w:sz w:val="25"/>
      <w:szCs w:val="25"/>
      <w:shd w:val="clear" w:color="auto" w:fill="FFFFFF"/>
      <w:lang w:bidi="ar-SA"/>
    </w:rPr>
  </w:style>
  <w:style w:type="character" w:customStyle="1" w:styleId="Tableofcontents">
    <w:name w:val="Table of contents_"/>
    <w:basedOn w:val="a0"/>
    <w:link w:val="Tableofcontents0"/>
    <w:uiPriority w:val="99"/>
    <w:locked/>
    <w:rsid w:val="004517BE"/>
    <w:rPr>
      <w:sz w:val="25"/>
      <w:szCs w:val="25"/>
      <w:shd w:val="clear" w:color="auto" w:fill="FFFFFF"/>
      <w:lang w:bidi="ar-SA"/>
    </w:rPr>
  </w:style>
  <w:style w:type="paragraph" w:customStyle="1" w:styleId="Tableofcontents0">
    <w:name w:val="Table of contents"/>
    <w:basedOn w:val="a"/>
    <w:link w:val="Tableofcontents"/>
    <w:uiPriority w:val="99"/>
    <w:rsid w:val="004517BE"/>
    <w:pPr>
      <w:shd w:val="clear" w:color="auto" w:fill="FFFFFF"/>
      <w:spacing w:after="300" w:line="240" w:lineRule="atLeast"/>
    </w:pPr>
    <w:rPr>
      <w:sz w:val="25"/>
      <w:szCs w:val="25"/>
      <w:shd w:val="clear" w:color="auto" w:fill="FFFFFF"/>
    </w:rPr>
  </w:style>
  <w:style w:type="character" w:customStyle="1" w:styleId="Tableofcontents2">
    <w:name w:val="Table of contents (2)_"/>
    <w:basedOn w:val="a0"/>
    <w:link w:val="Tableofcontents20"/>
    <w:locked/>
    <w:rsid w:val="004517BE"/>
    <w:rPr>
      <w:sz w:val="25"/>
      <w:szCs w:val="25"/>
      <w:shd w:val="clear" w:color="auto" w:fill="FFFFFF"/>
      <w:lang w:bidi="ar-SA"/>
    </w:rPr>
  </w:style>
  <w:style w:type="paragraph" w:customStyle="1" w:styleId="Tableofcontents20">
    <w:name w:val="Table of contents (2)"/>
    <w:basedOn w:val="a"/>
    <w:link w:val="Tableofcontents2"/>
    <w:rsid w:val="004517BE"/>
    <w:pPr>
      <w:shd w:val="clear" w:color="auto" w:fill="FFFFFF"/>
      <w:spacing w:before="900" w:after="900" w:line="240" w:lineRule="atLeast"/>
    </w:pPr>
    <w:rPr>
      <w:sz w:val="25"/>
      <w:szCs w:val="25"/>
      <w:shd w:val="clear" w:color="auto" w:fill="FFFFFF"/>
    </w:rPr>
  </w:style>
  <w:style w:type="character" w:customStyle="1" w:styleId="Heading1Italic">
    <w:name w:val="Heading #1 + Italic"/>
    <w:basedOn w:val="Heading1"/>
    <w:rsid w:val="004517BE"/>
    <w:rPr>
      <w:rFonts w:ascii="Times New Roman" w:hAnsi="Times New Roman" w:cs="Times New Roman"/>
      <w:b/>
      <w:bCs/>
      <w:i/>
      <w:iCs/>
      <w:spacing w:val="0"/>
      <w:sz w:val="25"/>
      <w:szCs w:val="25"/>
      <w:shd w:val="clear" w:color="auto" w:fill="FFFFFF"/>
      <w:lang w:bidi="ar-SA"/>
    </w:rPr>
  </w:style>
  <w:style w:type="character" w:customStyle="1" w:styleId="BodytextBold1">
    <w:name w:val="Body text + Bold1"/>
    <w:aliases w:val="Italic"/>
    <w:basedOn w:val="Bodytext"/>
    <w:rsid w:val="004517BE"/>
    <w:rPr>
      <w:rFonts w:ascii="Times New Roman" w:hAnsi="Times New Roman" w:cs="Times New Roman"/>
      <w:b/>
      <w:bCs/>
      <w:i/>
      <w:iCs/>
      <w:sz w:val="25"/>
      <w:szCs w:val="25"/>
      <w:shd w:val="clear" w:color="auto" w:fill="FFFFFF"/>
      <w:lang w:bidi="ar-SA"/>
    </w:rPr>
  </w:style>
  <w:style w:type="character" w:customStyle="1" w:styleId="Heading12">
    <w:name w:val="Heading #1 (2)_"/>
    <w:basedOn w:val="a0"/>
    <w:link w:val="Heading120"/>
    <w:locked/>
    <w:rsid w:val="004517BE"/>
    <w:rPr>
      <w:sz w:val="25"/>
      <w:szCs w:val="25"/>
      <w:shd w:val="clear" w:color="auto" w:fill="FFFFFF"/>
      <w:lang w:bidi="ar-SA"/>
    </w:rPr>
  </w:style>
  <w:style w:type="paragraph" w:customStyle="1" w:styleId="Heading120">
    <w:name w:val="Heading #1 (2)"/>
    <w:basedOn w:val="a"/>
    <w:link w:val="Heading12"/>
    <w:rsid w:val="004517BE"/>
    <w:pPr>
      <w:shd w:val="clear" w:color="auto" w:fill="FFFFFF"/>
      <w:spacing w:before="600" w:after="300" w:line="240" w:lineRule="atLeast"/>
      <w:ind w:firstLine="640"/>
      <w:jc w:val="both"/>
      <w:outlineLvl w:val="0"/>
    </w:pPr>
    <w:rPr>
      <w:sz w:val="25"/>
      <w:szCs w:val="25"/>
      <w:shd w:val="clear" w:color="auto" w:fill="FFFFFF"/>
    </w:rPr>
  </w:style>
  <w:style w:type="character" w:customStyle="1" w:styleId="Bodytext10pt">
    <w:name w:val="Body text + 10 pt"/>
    <w:aliases w:val="Small Caps"/>
    <w:basedOn w:val="Bodytext"/>
    <w:rsid w:val="004517BE"/>
    <w:rPr>
      <w:rFonts w:ascii="Times New Roman" w:hAnsi="Times New Roman" w:cs="Times New Roman"/>
      <w:smallCaps/>
      <w:sz w:val="20"/>
      <w:szCs w:val="20"/>
      <w:shd w:val="clear" w:color="auto" w:fill="FFFFFF"/>
      <w:lang w:bidi="ar-SA"/>
    </w:rPr>
  </w:style>
  <w:style w:type="character" w:customStyle="1" w:styleId="Tablecaption">
    <w:name w:val="Table caption_"/>
    <w:basedOn w:val="a0"/>
    <w:link w:val="Tablecaption0"/>
    <w:locked/>
    <w:rsid w:val="004517BE"/>
    <w:rPr>
      <w:sz w:val="25"/>
      <w:szCs w:val="25"/>
      <w:shd w:val="clear" w:color="auto" w:fill="FFFFFF"/>
      <w:lang w:bidi="ar-SA"/>
    </w:rPr>
  </w:style>
  <w:style w:type="paragraph" w:customStyle="1" w:styleId="Tablecaption0">
    <w:name w:val="Table caption"/>
    <w:basedOn w:val="a"/>
    <w:link w:val="Tablecaption"/>
    <w:rsid w:val="004517BE"/>
    <w:pPr>
      <w:shd w:val="clear" w:color="auto" w:fill="FFFFFF"/>
      <w:spacing w:line="240" w:lineRule="atLeast"/>
    </w:pPr>
    <w:rPr>
      <w:sz w:val="25"/>
      <w:szCs w:val="25"/>
      <w:shd w:val="clear" w:color="auto" w:fill="FFFFFF"/>
    </w:rPr>
  </w:style>
  <w:style w:type="character" w:customStyle="1" w:styleId="BodyTextIndent3Char">
    <w:name w:val="Body Text Indent 3 Char"/>
    <w:basedOn w:val="a0"/>
    <w:locked/>
    <w:rsid w:val="004517BE"/>
    <w:rPr>
      <w:rFonts w:cs="Times New Roman"/>
      <w:sz w:val="16"/>
      <w:szCs w:val="16"/>
    </w:rPr>
  </w:style>
  <w:style w:type="paragraph" w:customStyle="1" w:styleId="bodytext0bullet1gif">
    <w:name w:val="bodytext0bullet1.gif"/>
    <w:basedOn w:val="a"/>
    <w:rsid w:val="004517BE"/>
    <w:pPr>
      <w:spacing w:before="100" w:beforeAutospacing="1" w:after="100" w:afterAutospacing="1"/>
    </w:pPr>
  </w:style>
  <w:style w:type="paragraph" w:customStyle="1" w:styleId="bodytext0bullet3gif">
    <w:name w:val="bodytext0bullet3.gif"/>
    <w:basedOn w:val="a"/>
    <w:rsid w:val="004517BE"/>
    <w:pPr>
      <w:spacing w:before="100" w:beforeAutospacing="1" w:after="100" w:afterAutospacing="1"/>
    </w:pPr>
  </w:style>
  <w:style w:type="paragraph" w:customStyle="1" w:styleId="bodytext0bullet2gif">
    <w:name w:val="bodytext0bullet2.gif"/>
    <w:basedOn w:val="a"/>
    <w:rsid w:val="004517BE"/>
    <w:pPr>
      <w:spacing w:before="100" w:beforeAutospacing="1" w:after="100" w:afterAutospacing="1"/>
    </w:pPr>
  </w:style>
  <w:style w:type="paragraph" w:customStyle="1" w:styleId="af6">
    <w:name w:val="Знак"/>
    <w:basedOn w:val="a"/>
    <w:uiPriority w:val="99"/>
    <w:rsid w:val="000F610F"/>
    <w:pPr>
      <w:spacing w:after="160" w:line="240" w:lineRule="exact"/>
    </w:pPr>
    <w:rPr>
      <w:rFonts w:ascii="Verdana" w:hAnsi="Verdana"/>
      <w:lang w:val="en-US" w:eastAsia="en-US"/>
    </w:rPr>
  </w:style>
  <w:style w:type="character" w:customStyle="1" w:styleId="Bodytext3NotItalic">
    <w:name w:val="Body text (3) + Not Italic"/>
    <w:basedOn w:val="Bodytext3"/>
    <w:rsid w:val="000F610F"/>
    <w:rPr>
      <w:rFonts w:ascii="Times New Roman" w:hAnsi="Times New Roman" w:cs="Times New Roman"/>
      <w:i/>
      <w:iCs/>
      <w:spacing w:val="0"/>
      <w:sz w:val="25"/>
      <w:szCs w:val="25"/>
      <w:shd w:val="clear" w:color="auto" w:fill="FFFFFF"/>
      <w:lang w:bidi="ar-SA"/>
    </w:rPr>
  </w:style>
  <w:style w:type="character" w:customStyle="1" w:styleId="6">
    <w:name w:val="Знак Знак6"/>
    <w:basedOn w:val="a0"/>
    <w:locked/>
    <w:rsid w:val="000F610F"/>
    <w:rPr>
      <w:rFonts w:ascii="Arial Unicode MS" w:eastAsia="Times New Roman" w:hAnsi="Arial Unicode MS" w:cs="Arial Unicode MS"/>
      <w:color w:val="000000"/>
      <w:sz w:val="24"/>
      <w:szCs w:val="24"/>
    </w:rPr>
  </w:style>
  <w:style w:type="character" w:customStyle="1" w:styleId="91">
    <w:name w:val="Знак Знак9"/>
    <w:basedOn w:val="a0"/>
    <w:locked/>
    <w:rsid w:val="000F610F"/>
    <w:rPr>
      <w:rFonts w:eastAsia="Times New Roman" w:cs="Times New Roman"/>
      <w:i/>
      <w:iCs/>
      <w:sz w:val="24"/>
      <w:szCs w:val="24"/>
    </w:rPr>
  </w:style>
  <w:style w:type="character" w:customStyle="1" w:styleId="BodytextItalic1">
    <w:name w:val="Body text + Italic1"/>
    <w:basedOn w:val="Bodytext"/>
    <w:rsid w:val="000F610F"/>
    <w:rPr>
      <w:rFonts w:ascii="Times New Roman" w:hAnsi="Times New Roman" w:cs="Times New Roman"/>
      <w:i/>
      <w:iCs/>
      <w:spacing w:val="0"/>
      <w:sz w:val="25"/>
      <w:szCs w:val="25"/>
      <w:shd w:val="clear" w:color="auto" w:fill="FFFFFF"/>
      <w:lang w:bidi="ar-SA"/>
    </w:rPr>
  </w:style>
  <w:style w:type="character" w:customStyle="1" w:styleId="51">
    <w:name w:val="Знак Знак5"/>
    <w:basedOn w:val="a0"/>
    <w:locked/>
    <w:rsid w:val="000F610F"/>
    <w:rPr>
      <w:rFonts w:ascii="Arial Unicode MS" w:eastAsia="Times New Roman" w:hAnsi="Arial Unicode MS" w:cs="Arial Unicode MS"/>
      <w:color w:val="000000"/>
      <w:sz w:val="24"/>
      <w:szCs w:val="24"/>
    </w:rPr>
  </w:style>
  <w:style w:type="paragraph" w:styleId="af7">
    <w:name w:val="Plain Text"/>
    <w:basedOn w:val="a"/>
    <w:link w:val="af8"/>
    <w:uiPriority w:val="99"/>
    <w:rsid w:val="000F610F"/>
    <w:pPr>
      <w:autoSpaceDE w:val="0"/>
      <w:autoSpaceDN w:val="0"/>
    </w:pPr>
    <w:rPr>
      <w:rFonts w:ascii="Courier New" w:hAnsi="Courier New" w:cs="Courier New"/>
      <w:sz w:val="20"/>
      <w:szCs w:val="20"/>
    </w:rPr>
  </w:style>
  <w:style w:type="character" w:customStyle="1" w:styleId="af8">
    <w:name w:val="Текст Знак"/>
    <w:basedOn w:val="a0"/>
    <w:link w:val="af7"/>
    <w:uiPriority w:val="99"/>
    <w:locked/>
    <w:rsid w:val="00B41B6D"/>
    <w:rPr>
      <w:rFonts w:ascii="Courier New" w:hAnsi="Courier New" w:cs="Courier New"/>
    </w:rPr>
  </w:style>
  <w:style w:type="paragraph" w:customStyle="1" w:styleId="msonormalbullet1gif">
    <w:name w:val="msonormalbullet1.gif"/>
    <w:basedOn w:val="a"/>
    <w:uiPriority w:val="99"/>
    <w:rsid w:val="000F610F"/>
    <w:pPr>
      <w:spacing w:before="100" w:beforeAutospacing="1" w:after="100" w:afterAutospacing="1"/>
    </w:pPr>
  </w:style>
  <w:style w:type="paragraph" w:customStyle="1" w:styleId="msonormalbullet2gifbullet3gif">
    <w:name w:val="msonormalbullet2gifbullet3.gif"/>
    <w:basedOn w:val="a"/>
    <w:uiPriority w:val="99"/>
    <w:rsid w:val="000F610F"/>
    <w:pPr>
      <w:spacing w:before="100" w:beforeAutospacing="1" w:after="100" w:afterAutospacing="1"/>
    </w:pPr>
  </w:style>
  <w:style w:type="character" w:customStyle="1" w:styleId="af9">
    <w:name w:val="Основной текст_"/>
    <w:basedOn w:val="a0"/>
    <w:link w:val="15"/>
    <w:locked/>
    <w:rsid w:val="000F610F"/>
    <w:rPr>
      <w:sz w:val="19"/>
      <w:szCs w:val="19"/>
      <w:shd w:val="clear" w:color="auto" w:fill="FFFFFF"/>
      <w:lang w:bidi="ar-SA"/>
    </w:rPr>
  </w:style>
  <w:style w:type="paragraph" w:customStyle="1" w:styleId="15">
    <w:name w:val="Основной текст1"/>
    <w:basedOn w:val="a"/>
    <w:link w:val="af9"/>
    <w:rsid w:val="000F610F"/>
    <w:pPr>
      <w:shd w:val="clear" w:color="auto" w:fill="FFFFFF"/>
      <w:spacing w:before="120" w:line="230" w:lineRule="exact"/>
      <w:ind w:hanging="400"/>
    </w:pPr>
    <w:rPr>
      <w:sz w:val="19"/>
      <w:szCs w:val="19"/>
      <w:shd w:val="clear" w:color="auto" w:fill="FFFFFF"/>
    </w:rPr>
  </w:style>
  <w:style w:type="character" w:customStyle="1" w:styleId="afa">
    <w:name w:val="Основной текст + Полужирный"/>
    <w:aliases w:val="Курсив"/>
    <w:basedOn w:val="af9"/>
    <w:rsid w:val="000F610F"/>
    <w:rPr>
      <w:b/>
      <w:bCs/>
      <w:i/>
      <w:iCs/>
      <w:sz w:val="19"/>
      <w:szCs w:val="19"/>
      <w:shd w:val="clear" w:color="auto" w:fill="FFFFFF"/>
      <w:lang w:bidi="ar-SA"/>
    </w:rPr>
  </w:style>
  <w:style w:type="character" w:customStyle="1" w:styleId="afb">
    <w:name w:val="Подпись к таблице"/>
    <w:basedOn w:val="a0"/>
    <w:rsid w:val="000F610F"/>
    <w:rPr>
      <w:rFonts w:ascii="Times New Roman" w:hAnsi="Times New Roman" w:cs="Times New Roman"/>
      <w:spacing w:val="0"/>
      <w:sz w:val="19"/>
      <w:szCs w:val="19"/>
      <w:u w:val="single"/>
    </w:rPr>
  </w:style>
  <w:style w:type="character" w:customStyle="1" w:styleId="41">
    <w:name w:val="Основной текст (4)_"/>
    <w:basedOn w:val="a0"/>
    <w:link w:val="42"/>
    <w:locked/>
    <w:rsid w:val="000F610F"/>
    <w:rPr>
      <w:rFonts w:ascii="Garamond" w:hAnsi="Garamond"/>
      <w:sz w:val="8"/>
      <w:szCs w:val="8"/>
      <w:shd w:val="clear" w:color="auto" w:fill="FFFFFF"/>
      <w:lang w:bidi="ar-SA"/>
    </w:rPr>
  </w:style>
  <w:style w:type="paragraph" w:customStyle="1" w:styleId="42">
    <w:name w:val="Основной текст (4)"/>
    <w:basedOn w:val="a"/>
    <w:link w:val="41"/>
    <w:rsid w:val="000F610F"/>
    <w:pPr>
      <w:shd w:val="clear" w:color="auto" w:fill="FFFFFF"/>
      <w:spacing w:line="240" w:lineRule="atLeast"/>
    </w:pPr>
    <w:rPr>
      <w:rFonts w:ascii="Garamond" w:hAnsi="Garamond"/>
      <w:sz w:val="8"/>
      <w:szCs w:val="8"/>
      <w:shd w:val="clear" w:color="auto" w:fill="FFFFFF"/>
    </w:rPr>
  </w:style>
  <w:style w:type="character" w:customStyle="1" w:styleId="52">
    <w:name w:val="Основной текст (5)_"/>
    <w:basedOn w:val="a0"/>
    <w:link w:val="53"/>
    <w:locked/>
    <w:rsid w:val="000F610F"/>
    <w:rPr>
      <w:sz w:val="8"/>
      <w:szCs w:val="8"/>
      <w:shd w:val="clear" w:color="auto" w:fill="FFFFFF"/>
      <w:lang w:bidi="ar-SA"/>
    </w:rPr>
  </w:style>
  <w:style w:type="paragraph" w:customStyle="1" w:styleId="53">
    <w:name w:val="Основной текст (5)"/>
    <w:basedOn w:val="a"/>
    <w:link w:val="52"/>
    <w:rsid w:val="000F610F"/>
    <w:pPr>
      <w:shd w:val="clear" w:color="auto" w:fill="FFFFFF"/>
      <w:spacing w:line="240" w:lineRule="atLeast"/>
    </w:pPr>
    <w:rPr>
      <w:sz w:val="8"/>
      <w:szCs w:val="8"/>
      <w:shd w:val="clear" w:color="auto" w:fill="FFFFFF"/>
    </w:rPr>
  </w:style>
  <w:style w:type="character" w:customStyle="1" w:styleId="8">
    <w:name w:val="Основной текст (8)_"/>
    <w:basedOn w:val="a0"/>
    <w:link w:val="80"/>
    <w:locked/>
    <w:rsid w:val="000F610F"/>
    <w:rPr>
      <w:sz w:val="18"/>
      <w:szCs w:val="18"/>
      <w:shd w:val="clear" w:color="auto" w:fill="FFFFFF"/>
      <w:lang w:bidi="ar-SA"/>
    </w:rPr>
  </w:style>
  <w:style w:type="paragraph" w:customStyle="1" w:styleId="80">
    <w:name w:val="Основной текст (8)"/>
    <w:basedOn w:val="a"/>
    <w:link w:val="8"/>
    <w:rsid w:val="000F610F"/>
    <w:pPr>
      <w:shd w:val="clear" w:color="auto" w:fill="FFFFFF"/>
      <w:spacing w:line="202" w:lineRule="exact"/>
      <w:jc w:val="both"/>
    </w:pPr>
    <w:rPr>
      <w:sz w:val="18"/>
      <w:szCs w:val="18"/>
      <w:shd w:val="clear" w:color="auto" w:fill="FFFFFF"/>
    </w:rPr>
  </w:style>
  <w:style w:type="paragraph" w:customStyle="1" w:styleId="24">
    <w:name w:val="Основной текст2"/>
    <w:basedOn w:val="a"/>
    <w:rsid w:val="000F610F"/>
    <w:pPr>
      <w:shd w:val="clear" w:color="auto" w:fill="FFFFFF"/>
      <w:spacing w:line="235" w:lineRule="exact"/>
    </w:pPr>
    <w:rPr>
      <w:color w:val="000000"/>
      <w:sz w:val="19"/>
      <w:szCs w:val="19"/>
    </w:rPr>
  </w:style>
  <w:style w:type="paragraph" w:customStyle="1" w:styleId="Bodytext1">
    <w:name w:val="Body text1"/>
    <w:basedOn w:val="a"/>
    <w:rsid w:val="000F610F"/>
    <w:pPr>
      <w:shd w:val="clear" w:color="auto" w:fill="FFFFFF"/>
      <w:spacing w:after="300" w:line="240" w:lineRule="atLeast"/>
      <w:jc w:val="center"/>
    </w:pPr>
    <w:rPr>
      <w:sz w:val="23"/>
      <w:szCs w:val="23"/>
      <w:lang w:eastAsia="en-US"/>
    </w:rPr>
  </w:style>
  <w:style w:type="paragraph" w:customStyle="1" w:styleId="msonormalbullet2gif">
    <w:name w:val="msonormalbullet2.gif"/>
    <w:basedOn w:val="a"/>
    <w:uiPriority w:val="99"/>
    <w:rsid w:val="000F610F"/>
    <w:pPr>
      <w:spacing w:before="100" w:beforeAutospacing="1" w:after="100" w:afterAutospacing="1"/>
    </w:pPr>
  </w:style>
  <w:style w:type="paragraph" w:customStyle="1" w:styleId="ConsPlusNonformat">
    <w:name w:val="ConsPlusNonformat"/>
    <w:rsid w:val="000F610F"/>
    <w:pPr>
      <w:widowControl w:val="0"/>
      <w:autoSpaceDE w:val="0"/>
      <w:autoSpaceDN w:val="0"/>
      <w:adjustRightInd w:val="0"/>
    </w:pPr>
    <w:rPr>
      <w:rFonts w:ascii="Courier New" w:eastAsia="Calibri" w:hAnsi="Courier New" w:cs="Courier New"/>
    </w:rPr>
  </w:style>
  <w:style w:type="character" w:styleId="afc">
    <w:name w:val="FollowedHyperlink"/>
    <w:basedOn w:val="a0"/>
    <w:rsid w:val="000F610F"/>
    <w:rPr>
      <w:color w:val="800080"/>
      <w:u w:val="single"/>
    </w:rPr>
  </w:style>
  <w:style w:type="character" w:customStyle="1" w:styleId="7">
    <w:name w:val="Знак Знак7"/>
    <w:basedOn w:val="a0"/>
    <w:rsid w:val="000F610F"/>
    <w:rPr>
      <w:sz w:val="24"/>
      <w:szCs w:val="24"/>
    </w:rPr>
  </w:style>
  <w:style w:type="character" w:customStyle="1" w:styleId="BodytextBoldItalic">
    <w:name w:val="Body text + Bold;Italic"/>
    <w:basedOn w:val="Bodytext"/>
    <w:rsid w:val="000F610F"/>
    <w:rPr>
      <w:rFonts w:ascii="Times New Roman" w:eastAsia="Times New Roman" w:hAnsi="Times New Roman" w:cs="Times New Roman"/>
      <w:b/>
      <w:bCs/>
      <w:i/>
      <w:iCs/>
      <w:sz w:val="25"/>
      <w:szCs w:val="25"/>
      <w:shd w:val="clear" w:color="auto" w:fill="FFFFFF"/>
      <w:lang w:bidi="ar-SA"/>
    </w:rPr>
  </w:style>
  <w:style w:type="character" w:customStyle="1" w:styleId="Bodytext10ptSmallCaps">
    <w:name w:val="Body text + 10 pt;Small Caps"/>
    <w:basedOn w:val="Bodytext"/>
    <w:rsid w:val="000F610F"/>
    <w:rPr>
      <w:rFonts w:ascii="Times New Roman" w:eastAsia="Times New Roman" w:hAnsi="Times New Roman" w:cs="Times New Roman"/>
      <w:smallCaps/>
      <w:sz w:val="20"/>
      <w:szCs w:val="20"/>
      <w:shd w:val="clear" w:color="auto" w:fill="FFFFFF"/>
      <w:lang w:bidi="ar-SA"/>
    </w:rPr>
  </w:style>
  <w:style w:type="character" w:customStyle="1" w:styleId="TitleChar">
    <w:name w:val="Title Char"/>
    <w:basedOn w:val="a0"/>
    <w:locked/>
    <w:rsid w:val="004E32B0"/>
    <w:rPr>
      <w:sz w:val="28"/>
      <w:lang w:val="ru-RU" w:eastAsia="ru-RU" w:bidi="ar-SA"/>
    </w:rPr>
  </w:style>
  <w:style w:type="paragraph" w:customStyle="1" w:styleId="Default">
    <w:name w:val="Default"/>
    <w:uiPriority w:val="99"/>
    <w:rsid w:val="00E049D1"/>
    <w:pPr>
      <w:autoSpaceDE w:val="0"/>
      <w:autoSpaceDN w:val="0"/>
      <w:adjustRightInd w:val="0"/>
    </w:pPr>
    <w:rPr>
      <w:color w:val="000000"/>
      <w:sz w:val="24"/>
      <w:szCs w:val="24"/>
    </w:rPr>
  </w:style>
  <w:style w:type="paragraph" w:customStyle="1" w:styleId="33">
    <w:name w:val="Основной текст3"/>
    <w:basedOn w:val="a"/>
    <w:uiPriority w:val="99"/>
    <w:rsid w:val="00B41B6D"/>
    <w:pPr>
      <w:shd w:val="clear" w:color="auto" w:fill="FFFFFF"/>
      <w:spacing w:before="1560" w:after="360" w:line="446" w:lineRule="exact"/>
      <w:ind w:hanging="580"/>
      <w:jc w:val="center"/>
    </w:pPr>
    <w:rPr>
      <w:sz w:val="25"/>
      <w:szCs w:val="25"/>
      <w:shd w:val="clear" w:color="auto" w:fill="FFFFFF"/>
    </w:rPr>
  </w:style>
  <w:style w:type="paragraph" w:customStyle="1" w:styleId="msonormalcxspmiddle">
    <w:name w:val="msonormalcxspmiddle"/>
    <w:basedOn w:val="a"/>
    <w:uiPriority w:val="99"/>
    <w:rsid w:val="00B41B6D"/>
    <w:pPr>
      <w:spacing w:before="100" w:beforeAutospacing="1" w:after="100" w:afterAutospacing="1"/>
    </w:pPr>
  </w:style>
  <w:style w:type="character" w:customStyle="1" w:styleId="16">
    <w:name w:val="Основной текст Знак1"/>
    <w:basedOn w:val="a0"/>
    <w:uiPriority w:val="99"/>
    <w:locked/>
    <w:rsid w:val="00B41B6D"/>
    <w:rPr>
      <w:rFonts w:ascii="Times New Roman" w:hAnsi="Times New Roman" w:cs="Times New Roman"/>
      <w:sz w:val="24"/>
      <w:szCs w:val="24"/>
      <w:lang w:eastAsia="ru-RU"/>
    </w:rPr>
  </w:style>
  <w:style w:type="paragraph" w:customStyle="1" w:styleId="msonormalbullet2gifbullet1gif">
    <w:name w:val="msonormalbullet2gifbullet1.gif"/>
    <w:basedOn w:val="a"/>
    <w:uiPriority w:val="99"/>
    <w:rsid w:val="00B41B6D"/>
    <w:pPr>
      <w:spacing w:before="100" w:beforeAutospacing="1" w:after="100" w:afterAutospacing="1"/>
    </w:pPr>
  </w:style>
  <w:style w:type="paragraph" w:customStyle="1" w:styleId="msonormalbullet2gifbullet2gif">
    <w:name w:val="msonormalbullet2gifbullet2.gif"/>
    <w:basedOn w:val="a"/>
    <w:uiPriority w:val="99"/>
    <w:rsid w:val="00B41B6D"/>
    <w:pPr>
      <w:spacing w:before="100" w:beforeAutospacing="1" w:after="100" w:afterAutospacing="1"/>
    </w:pPr>
  </w:style>
  <w:style w:type="paragraph" w:customStyle="1" w:styleId="FR2">
    <w:name w:val="FR2"/>
    <w:uiPriority w:val="99"/>
    <w:rsid w:val="00B41B6D"/>
    <w:pPr>
      <w:widowControl w:val="0"/>
      <w:autoSpaceDE w:val="0"/>
      <w:autoSpaceDN w:val="0"/>
      <w:adjustRightInd w:val="0"/>
      <w:spacing w:before="120"/>
      <w:jc w:val="center"/>
    </w:pPr>
    <w:rPr>
      <w:rFonts w:ascii="Arial" w:hAnsi="Arial" w:cs="Arial"/>
      <w:i/>
      <w:iCs/>
      <w:sz w:val="18"/>
      <w:szCs w:val="18"/>
    </w:rPr>
  </w:style>
  <w:style w:type="paragraph" w:styleId="25">
    <w:name w:val="Body Text Indent 2"/>
    <w:basedOn w:val="a"/>
    <w:link w:val="26"/>
    <w:uiPriority w:val="99"/>
    <w:rsid w:val="00B41B6D"/>
    <w:pPr>
      <w:spacing w:after="120" w:line="480" w:lineRule="auto"/>
      <w:ind w:left="283"/>
    </w:pPr>
    <w:rPr>
      <w:sz w:val="20"/>
      <w:szCs w:val="20"/>
    </w:rPr>
  </w:style>
  <w:style w:type="character" w:customStyle="1" w:styleId="26">
    <w:name w:val="Основной текст с отступом 2 Знак"/>
    <w:basedOn w:val="a0"/>
    <w:link w:val="25"/>
    <w:uiPriority w:val="99"/>
    <w:rsid w:val="00B41B6D"/>
  </w:style>
  <w:style w:type="paragraph" w:customStyle="1" w:styleId="BodyText21">
    <w:name w:val="Body Text 21"/>
    <w:basedOn w:val="a"/>
    <w:uiPriority w:val="99"/>
    <w:rsid w:val="00B41B6D"/>
    <w:pPr>
      <w:ind w:firstLine="709"/>
      <w:jc w:val="both"/>
    </w:pPr>
    <w:rPr>
      <w:sz w:val="28"/>
      <w:szCs w:val="28"/>
    </w:rPr>
  </w:style>
  <w:style w:type="character" w:customStyle="1" w:styleId="afd">
    <w:name w:val="Основной шрифт"/>
    <w:uiPriority w:val="99"/>
    <w:rsid w:val="00B41B6D"/>
  </w:style>
  <w:style w:type="paragraph" w:customStyle="1" w:styleId="Iauiue">
    <w:name w:val="Iau?iue"/>
    <w:uiPriority w:val="99"/>
    <w:rsid w:val="00B41B6D"/>
    <w:rPr>
      <w:sz w:val="24"/>
      <w:szCs w:val="24"/>
    </w:rPr>
  </w:style>
  <w:style w:type="character" w:customStyle="1" w:styleId="FontStyle58">
    <w:name w:val="Font Style58"/>
    <w:uiPriority w:val="99"/>
    <w:rsid w:val="00B41B6D"/>
    <w:rPr>
      <w:rFonts w:ascii="Times New Roman" w:hAnsi="Times New Roman" w:cs="Times New Roman"/>
      <w:sz w:val="18"/>
      <w:szCs w:val="18"/>
    </w:rPr>
  </w:style>
  <w:style w:type="character" w:customStyle="1" w:styleId="FontStyle43">
    <w:name w:val="Font Style43"/>
    <w:uiPriority w:val="99"/>
    <w:rsid w:val="00B41B6D"/>
    <w:rPr>
      <w:rFonts w:ascii="Times New Roman" w:hAnsi="Times New Roman" w:cs="Times New Roman"/>
      <w:sz w:val="18"/>
      <w:szCs w:val="18"/>
    </w:rPr>
  </w:style>
  <w:style w:type="character" w:customStyle="1" w:styleId="FontStyle46">
    <w:name w:val="Font Style46"/>
    <w:uiPriority w:val="99"/>
    <w:rsid w:val="00B41B6D"/>
    <w:rPr>
      <w:rFonts w:ascii="Times New Roman" w:hAnsi="Times New Roman" w:cs="Times New Roman"/>
      <w:b/>
      <w:bCs/>
      <w:sz w:val="18"/>
      <w:szCs w:val="18"/>
    </w:rPr>
  </w:style>
  <w:style w:type="character" w:customStyle="1" w:styleId="FontStyle57">
    <w:name w:val="Font Style57"/>
    <w:uiPriority w:val="99"/>
    <w:rsid w:val="00B41B6D"/>
    <w:rPr>
      <w:rFonts w:ascii="Times New Roman" w:hAnsi="Times New Roman" w:cs="Times New Roman"/>
      <w:b/>
      <w:bCs/>
      <w:sz w:val="18"/>
      <w:szCs w:val="18"/>
    </w:rPr>
  </w:style>
  <w:style w:type="character" w:customStyle="1" w:styleId="FontStyle66">
    <w:name w:val="Font Style66"/>
    <w:uiPriority w:val="99"/>
    <w:rsid w:val="00B41B6D"/>
    <w:rPr>
      <w:rFonts w:ascii="Times New Roman" w:hAnsi="Times New Roman" w:cs="Times New Roman"/>
      <w:b/>
      <w:bCs/>
      <w:sz w:val="38"/>
      <w:szCs w:val="38"/>
    </w:rPr>
  </w:style>
  <w:style w:type="character" w:customStyle="1" w:styleId="FontStyle69">
    <w:name w:val="Font Style69"/>
    <w:uiPriority w:val="99"/>
    <w:rsid w:val="00B41B6D"/>
    <w:rPr>
      <w:rFonts w:ascii="Times New Roman" w:hAnsi="Times New Roman" w:cs="Times New Roman"/>
      <w:b/>
      <w:bCs/>
      <w:sz w:val="26"/>
      <w:szCs w:val="26"/>
    </w:rPr>
  </w:style>
  <w:style w:type="character" w:customStyle="1" w:styleId="FontStyle20">
    <w:name w:val="Font Style20"/>
    <w:uiPriority w:val="99"/>
    <w:rsid w:val="00B41B6D"/>
    <w:rPr>
      <w:rFonts w:ascii="Times New Roman" w:hAnsi="Times New Roman" w:cs="Times New Roman"/>
      <w:b/>
      <w:bCs/>
      <w:sz w:val="20"/>
      <w:szCs w:val="20"/>
    </w:rPr>
  </w:style>
  <w:style w:type="character" w:customStyle="1" w:styleId="FontStyle21">
    <w:name w:val="Font Style21"/>
    <w:uiPriority w:val="99"/>
    <w:rsid w:val="00B41B6D"/>
    <w:rPr>
      <w:rFonts w:ascii="Times New Roman" w:hAnsi="Times New Roman" w:cs="Times New Roman"/>
      <w:b/>
      <w:bCs/>
      <w:spacing w:val="-10"/>
      <w:sz w:val="20"/>
      <w:szCs w:val="20"/>
    </w:rPr>
  </w:style>
  <w:style w:type="paragraph" w:customStyle="1" w:styleId="220">
    <w:name w:val="Основной текст 22"/>
    <w:basedOn w:val="a"/>
    <w:uiPriority w:val="99"/>
    <w:rsid w:val="00B41B6D"/>
    <w:pPr>
      <w:ind w:firstLine="567"/>
      <w:jc w:val="both"/>
    </w:pPr>
  </w:style>
  <w:style w:type="paragraph" w:customStyle="1" w:styleId="17">
    <w:name w:val="Обычный1"/>
    <w:uiPriority w:val="99"/>
    <w:rsid w:val="00B41B6D"/>
    <w:rPr>
      <w:sz w:val="28"/>
      <w:szCs w:val="28"/>
    </w:rPr>
  </w:style>
  <w:style w:type="paragraph" w:customStyle="1" w:styleId="msonormalbullet2gifbullet2gifbullet1gif">
    <w:name w:val="msonormalbullet2gifbullet2gifbullet1.gif"/>
    <w:basedOn w:val="a"/>
    <w:uiPriority w:val="99"/>
    <w:rsid w:val="00B41B6D"/>
    <w:pPr>
      <w:spacing w:before="100" w:beforeAutospacing="1" w:after="100" w:afterAutospacing="1"/>
    </w:pPr>
  </w:style>
  <w:style w:type="paragraph" w:customStyle="1" w:styleId="msonormalbullet2gifbullet2gifbullet3gif">
    <w:name w:val="msonormalbullet2gifbullet2gifbullet3.gif"/>
    <w:basedOn w:val="a"/>
    <w:uiPriority w:val="99"/>
    <w:rsid w:val="00B41B6D"/>
    <w:pPr>
      <w:spacing w:before="100" w:beforeAutospacing="1" w:after="100" w:afterAutospacing="1"/>
    </w:pPr>
  </w:style>
  <w:style w:type="paragraph" w:customStyle="1" w:styleId="afe">
    <w:name w:val="НОВОСТИ Знак Знак"/>
    <w:basedOn w:val="a"/>
    <w:link w:val="aff"/>
    <w:autoRedefine/>
    <w:uiPriority w:val="99"/>
    <w:rsid w:val="00B41B6D"/>
    <w:pPr>
      <w:keepNext/>
      <w:keepLines/>
    </w:pPr>
    <w:rPr>
      <w:rFonts w:eastAsia="Calibri"/>
      <w:b/>
      <w:bCs/>
      <w:color w:val="000000"/>
      <w:kern w:val="36"/>
      <w:sz w:val="20"/>
      <w:szCs w:val="20"/>
    </w:rPr>
  </w:style>
  <w:style w:type="character" w:customStyle="1" w:styleId="aff">
    <w:name w:val="НОВОСТИ Знак Знак Знак"/>
    <w:link w:val="afe"/>
    <w:uiPriority w:val="99"/>
    <w:locked/>
    <w:rsid w:val="00B41B6D"/>
    <w:rPr>
      <w:rFonts w:eastAsia="Calibri"/>
      <w:b/>
      <w:bCs/>
      <w:color w:val="000000"/>
      <w:kern w:val="36"/>
    </w:rPr>
  </w:style>
  <w:style w:type="paragraph" w:styleId="aff0">
    <w:name w:val="Normal (Web)"/>
    <w:basedOn w:val="a"/>
    <w:uiPriority w:val="99"/>
    <w:rsid w:val="00B41B6D"/>
    <w:pPr>
      <w:spacing w:before="100" w:beforeAutospacing="1" w:after="100" w:afterAutospacing="1"/>
    </w:pPr>
  </w:style>
  <w:style w:type="paragraph" w:customStyle="1" w:styleId="Style5">
    <w:name w:val="Style5"/>
    <w:basedOn w:val="a"/>
    <w:uiPriority w:val="99"/>
    <w:rsid w:val="00B41B6D"/>
    <w:pPr>
      <w:widowControl w:val="0"/>
      <w:autoSpaceDE w:val="0"/>
      <w:autoSpaceDN w:val="0"/>
      <w:adjustRightInd w:val="0"/>
      <w:spacing w:line="475" w:lineRule="exact"/>
      <w:ind w:firstLine="701"/>
      <w:jc w:val="both"/>
    </w:pPr>
  </w:style>
  <w:style w:type="paragraph" w:customStyle="1" w:styleId="Style19">
    <w:name w:val="Style19"/>
    <w:basedOn w:val="a"/>
    <w:uiPriority w:val="99"/>
    <w:rsid w:val="00B41B6D"/>
    <w:pPr>
      <w:widowControl w:val="0"/>
      <w:autoSpaceDE w:val="0"/>
      <w:autoSpaceDN w:val="0"/>
      <w:adjustRightInd w:val="0"/>
      <w:spacing w:line="482" w:lineRule="exact"/>
      <w:ind w:firstLine="706"/>
      <w:jc w:val="both"/>
    </w:pPr>
  </w:style>
  <w:style w:type="character" w:customStyle="1" w:styleId="FontStyle50">
    <w:name w:val="Font Style50"/>
    <w:uiPriority w:val="99"/>
    <w:rsid w:val="00B41B6D"/>
    <w:rPr>
      <w:rFonts w:ascii="Times New Roman" w:hAnsi="Times New Roman" w:cs="Times New Roman"/>
      <w:b/>
      <w:bCs/>
      <w:sz w:val="26"/>
      <w:szCs w:val="26"/>
    </w:rPr>
  </w:style>
  <w:style w:type="character" w:customStyle="1" w:styleId="FontStyle51">
    <w:name w:val="Font Style51"/>
    <w:uiPriority w:val="99"/>
    <w:rsid w:val="00B41B6D"/>
    <w:rPr>
      <w:rFonts w:ascii="Times New Roman" w:hAnsi="Times New Roman" w:cs="Times New Roman"/>
      <w:sz w:val="26"/>
      <w:szCs w:val="26"/>
    </w:rPr>
  </w:style>
  <w:style w:type="character" w:customStyle="1" w:styleId="43">
    <w:name w:val="Оглавление 4 Знак"/>
    <w:basedOn w:val="a0"/>
    <w:link w:val="44"/>
    <w:uiPriority w:val="99"/>
    <w:semiHidden/>
    <w:locked/>
    <w:rsid w:val="00B41B6D"/>
    <w:rPr>
      <w:sz w:val="26"/>
      <w:szCs w:val="26"/>
      <w:shd w:val="clear" w:color="auto" w:fill="FFFFFF"/>
    </w:rPr>
  </w:style>
  <w:style w:type="paragraph" w:styleId="44">
    <w:name w:val="toc 4"/>
    <w:basedOn w:val="a"/>
    <w:next w:val="a"/>
    <w:link w:val="43"/>
    <w:autoRedefine/>
    <w:uiPriority w:val="99"/>
    <w:semiHidden/>
    <w:rsid w:val="00B41B6D"/>
    <w:pPr>
      <w:widowControl w:val="0"/>
      <w:shd w:val="clear" w:color="auto" w:fill="FFFFFF"/>
      <w:spacing w:after="180" w:line="240" w:lineRule="atLeast"/>
      <w:ind w:hanging="800"/>
      <w:jc w:val="both"/>
    </w:pPr>
    <w:rPr>
      <w:sz w:val="26"/>
      <w:szCs w:val="26"/>
    </w:rPr>
  </w:style>
  <w:style w:type="character" w:customStyle="1" w:styleId="34">
    <w:name w:val="Основной текст3"/>
    <w:basedOn w:val="a0"/>
    <w:uiPriority w:val="99"/>
    <w:rsid w:val="00B41B6D"/>
    <w:rPr>
      <w:rFonts w:ascii="Times New Roman" w:hAnsi="Times New Roman" w:cs="Times New Roman"/>
      <w:color w:val="000000"/>
      <w:spacing w:val="0"/>
      <w:w w:val="100"/>
      <w:position w:val="0"/>
      <w:sz w:val="28"/>
      <w:szCs w:val="28"/>
      <w:u w:val="none"/>
      <w:shd w:val="clear" w:color="auto" w:fill="FFFFFF"/>
      <w:lang w:val="ru-RU" w:eastAsia="ru-RU"/>
    </w:rPr>
  </w:style>
  <w:style w:type="character" w:customStyle="1" w:styleId="45">
    <w:name w:val="Основной текст4"/>
    <w:basedOn w:val="a0"/>
    <w:uiPriority w:val="99"/>
    <w:rsid w:val="00B41B6D"/>
    <w:rPr>
      <w:rFonts w:ascii="Times New Roman" w:hAnsi="Times New Roman" w:cs="Times New Roman"/>
      <w:color w:val="000000"/>
      <w:spacing w:val="0"/>
      <w:w w:val="100"/>
      <w:position w:val="0"/>
      <w:sz w:val="28"/>
      <w:szCs w:val="28"/>
      <w:u w:val="single"/>
      <w:shd w:val="clear" w:color="auto" w:fill="FFFFFF"/>
      <w:lang w:val="ru-RU" w:eastAsia="ru-RU"/>
    </w:rPr>
  </w:style>
  <w:style w:type="paragraph" w:customStyle="1" w:styleId="81">
    <w:name w:val="Основной текст8"/>
    <w:basedOn w:val="a"/>
    <w:uiPriority w:val="99"/>
    <w:rsid w:val="00B41B6D"/>
    <w:pPr>
      <w:widowControl w:val="0"/>
      <w:shd w:val="clear" w:color="auto" w:fill="FFFFFF"/>
      <w:spacing w:after="240" w:line="331" w:lineRule="exact"/>
      <w:ind w:hanging="720"/>
      <w:jc w:val="center"/>
    </w:pPr>
    <w:rPr>
      <w:color w:val="000000"/>
      <w:sz w:val="28"/>
      <w:szCs w:val="28"/>
    </w:rPr>
  </w:style>
  <w:style w:type="character" w:customStyle="1" w:styleId="100">
    <w:name w:val="Заголовок №10_"/>
    <w:basedOn w:val="a0"/>
    <w:link w:val="101"/>
    <w:uiPriority w:val="99"/>
    <w:locked/>
    <w:rsid w:val="00B41B6D"/>
    <w:rPr>
      <w:b/>
      <w:bCs/>
      <w:sz w:val="28"/>
      <w:szCs w:val="28"/>
      <w:shd w:val="clear" w:color="auto" w:fill="FFFFFF"/>
    </w:rPr>
  </w:style>
  <w:style w:type="paragraph" w:customStyle="1" w:styleId="101">
    <w:name w:val="Заголовок №10"/>
    <w:basedOn w:val="a"/>
    <w:link w:val="100"/>
    <w:uiPriority w:val="99"/>
    <w:rsid w:val="00B41B6D"/>
    <w:pPr>
      <w:widowControl w:val="0"/>
      <w:shd w:val="clear" w:color="auto" w:fill="FFFFFF"/>
      <w:spacing w:after="300" w:line="240" w:lineRule="atLeast"/>
      <w:ind w:hanging="560"/>
      <w:jc w:val="both"/>
    </w:pPr>
    <w:rPr>
      <w:b/>
      <w:bCs/>
      <w:sz w:val="28"/>
      <w:szCs w:val="28"/>
    </w:rPr>
  </w:style>
  <w:style w:type="character" w:customStyle="1" w:styleId="FontStyle12">
    <w:name w:val="Font Style12"/>
    <w:uiPriority w:val="99"/>
    <w:rsid w:val="00B41B6D"/>
    <w:rPr>
      <w:rFonts w:ascii="Times New Roman" w:hAnsi="Times New Roman" w:cs="Times New Roman"/>
      <w:b/>
      <w:bCs/>
      <w:sz w:val="26"/>
      <w:szCs w:val="26"/>
    </w:rPr>
  </w:style>
  <w:style w:type="paragraph" w:customStyle="1" w:styleId="18">
    <w:name w:val="заголовок 1"/>
    <w:basedOn w:val="a"/>
    <w:next w:val="a"/>
    <w:rsid w:val="00010474"/>
    <w:pPr>
      <w:keepNext/>
      <w:autoSpaceDE w:val="0"/>
      <w:autoSpaceDN w:val="0"/>
      <w:spacing w:line="360" w:lineRule="auto"/>
      <w:jc w:val="center"/>
      <w:outlineLvl w:val="0"/>
    </w:pPr>
    <w:rPr>
      <w:b/>
      <w:bCs/>
      <w:i/>
    </w:rPr>
  </w:style>
  <w:style w:type="paragraph" w:customStyle="1" w:styleId="aff1">
    <w:name w:val="РУП"/>
    <w:qFormat/>
    <w:rsid w:val="00010474"/>
    <w:pPr>
      <w:spacing w:after="120"/>
      <w:ind w:firstLine="709"/>
      <w:jc w:val="both"/>
    </w:pPr>
    <w:rPr>
      <w:bCs/>
      <w:i/>
      <w:kern w:val="32"/>
      <w:sz w:val="24"/>
      <w:szCs w:val="24"/>
    </w:rPr>
  </w:style>
  <w:style w:type="table" w:customStyle="1" w:styleId="19">
    <w:name w:val="Сетка таблицы1"/>
    <w:next w:val="a8"/>
    <w:uiPriority w:val="39"/>
    <w:rsid w:val="00806F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327263">
      <w:bodyDiv w:val="1"/>
      <w:marLeft w:val="0"/>
      <w:marRight w:val="0"/>
      <w:marTop w:val="0"/>
      <w:marBottom w:val="0"/>
      <w:divBdr>
        <w:top w:val="none" w:sz="0" w:space="0" w:color="auto"/>
        <w:left w:val="none" w:sz="0" w:space="0" w:color="auto"/>
        <w:bottom w:val="none" w:sz="0" w:space="0" w:color="auto"/>
        <w:right w:val="none" w:sz="0" w:space="0" w:color="auto"/>
      </w:divBdr>
    </w:div>
    <w:div w:id="18750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vniiki.ru" TargetMode="External"/><Relationship Id="rId18" Type="http://schemas.openxmlformats.org/officeDocument/2006/relationships/hyperlink" Target="http://lib.ugtu.net"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elib.gubkin.ru" TargetMode="External"/><Relationship Id="rId7" Type="http://schemas.openxmlformats.org/officeDocument/2006/relationships/endnotes" Target="endnotes.xml"/><Relationship Id="rId12" Type="http://schemas.openxmlformats.org/officeDocument/2006/relationships/hyperlink" Target="http://www.gost.ru" TargetMode="External"/><Relationship Id="rId17" Type="http://schemas.openxmlformats.org/officeDocument/2006/relationships/hyperlink" Target="http://elibrary.ru" TargetMode="External"/><Relationship Id="rId25" Type="http://schemas.openxmlformats.org/officeDocument/2006/relationships/hyperlink" Target="http://diss.rsl.ru" TargetMode="External"/><Relationship Id="rId2" Type="http://schemas.openxmlformats.org/officeDocument/2006/relationships/numbering" Target="numbering.xml"/><Relationship Id="rId16" Type="http://schemas.openxmlformats.org/officeDocument/2006/relationships/hyperlink" Target="http://www.garant.ru" TargetMode="External"/><Relationship Id="rId20" Type="http://schemas.openxmlformats.org/officeDocument/2006/relationships/hyperlink" Target="http://bibl.rusoil.net"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viniti.ru/" TargetMode="External"/><Relationship Id="rId5" Type="http://schemas.openxmlformats.org/officeDocument/2006/relationships/webSettings" Target="webSettings.xml"/><Relationship Id="rId15" Type="http://schemas.openxmlformats.org/officeDocument/2006/relationships/hyperlink" Target="http://www.consultant.ru" TargetMode="External"/><Relationship Id="rId23" Type="http://schemas.openxmlformats.org/officeDocument/2006/relationships/hyperlink" Target="http://www.normacs.ru"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elib.tsogu.ru" TargetMode="Externa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indow.edu.ru" TargetMode="External"/><Relationship Id="rId22" Type="http://schemas.openxmlformats.org/officeDocument/2006/relationships/hyperlink" Target="http://&#1085;&#1101;&#1073;.&#1088;&#1092;" TargetMode="External"/><Relationship Id="rId27" Type="http://schemas.openxmlformats.org/officeDocument/2006/relationships/fontTable" Target="fontTable.xml"/><Relationship Id="rId30"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D1220A-0741-4B57-80E3-AAC1A90A9897}"/>
</file>

<file path=customXml/itemProps2.xml><?xml version="1.0" encoding="utf-8"?>
<ds:datastoreItem xmlns:ds="http://schemas.openxmlformats.org/officeDocument/2006/customXml" ds:itemID="{F2B352E8-D14B-4B5B-8F07-BE4EB9521585}"/>
</file>

<file path=customXml/itemProps3.xml><?xml version="1.0" encoding="utf-8"?>
<ds:datastoreItem xmlns:ds="http://schemas.openxmlformats.org/officeDocument/2006/customXml" ds:itemID="{82E9454D-214E-4679-8E63-E751F68CEB18}"/>
</file>

<file path=customXml/itemProps4.xml><?xml version="1.0" encoding="utf-8"?>
<ds:datastoreItem xmlns:ds="http://schemas.openxmlformats.org/officeDocument/2006/customXml" ds:itemID="{AE82DF46-95B3-4C32-8651-92E9130EBB17}"/>
</file>

<file path=docProps/app.xml><?xml version="1.0" encoding="utf-8"?>
<Properties xmlns="http://schemas.openxmlformats.org/officeDocument/2006/extended-properties" xmlns:vt="http://schemas.openxmlformats.org/officeDocument/2006/docPropsVTypes">
  <Template>Normal</Template>
  <TotalTime>0</TotalTime>
  <Pages>32</Pages>
  <Words>7780</Words>
  <Characters>44346</Characters>
  <Application>Microsoft Office Word</Application>
  <DocSecurity>0</DocSecurity>
  <Lines>369</Lines>
  <Paragraphs>104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52022</CharactersWithSpaces>
  <SharedDoc>false</SharedDoc>
  <HLinks>
    <vt:vector size="6" baseType="variant">
      <vt:variant>
        <vt:i4>4980753</vt:i4>
      </vt:variant>
      <vt:variant>
        <vt:i4>0</vt:i4>
      </vt:variant>
      <vt:variant>
        <vt:i4>0</vt:i4>
      </vt:variant>
      <vt:variant>
        <vt:i4>5</vt:i4>
      </vt:variant>
      <vt:variant>
        <vt:lpwstr>http://window.edu.ru/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Фалина Ольга Алексеевна</cp:lastModifiedBy>
  <cp:revision>2</cp:revision>
  <cp:lastPrinted>2019-09-21T13:15:00Z</cp:lastPrinted>
  <dcterms:created xsi:type="dcterms:W3CDTF">2022-05-20T07:29:00Z</dcterms:created>
  <dcterms:modified xsi:type="dcterms:W3CDTF">2022-05-20T07:29:00Z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